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01" w:rsidRDefault="008C0201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ародет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201" w:rsidRDefault="008C0201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201" w:rsidRDefault="008C0201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201" w:rsidRDefault="008C0201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201" w:rsidRDefault="008C0201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206" w:rsidRPr="008170A9" w:rsidRDefault="00961206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0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1. Пояснительная записка ………………………………………………………………………</w:t>
      </w:r>
      <w:r w:rsidRPr="00562A74">
        <w:rPr>
          <w:rFonts w:ascii="Times New Roman" w:hAnsi="Times New Roman" w:cs="Times New Roman"/>
          <w:sz w:val="24"/>
          <w:szCs w:val="24"/>
        </w:rPr>
        <w:t>3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2.Учебно-тематический план………………………………………………………………</w:t>
      </w:r>
      <w:proofErr w:type="gramStart"/>
      <w:r w:rsidRPr="008170A9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8E7E36" w:rsidRPr="008170A9">
        <w:rPr>
          <w:rFonts w:ascii="Times New Roman" w:hAnsi="Times New Roman" w:cs="Times New Roman"/>
          <w:sz w:val="24"/>
          <w:szCs w:val="24"/>
        </w:rPr>
        <w:t>6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3. Содержание программы………………………………………………………………………</w:t>
      </w:r>
      <w:r w:rsidR="0067437B">
        <w:rPr>
          <w:rFonts w:ascii="Times New Roman" w:hAnsi="Times New Roman" w:cs="Times New Roman"/>
          <w:sz w:val="24"/>
          <w:szCs w:val="24"/>
        </w:rPr>
        <w:t>6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Cs/>
          <w:iCs/>
          <w:sz w:val="24"/>
          <w:szCs w:val="24"/>
        </w:rPr>
        <w:t>4. Обеспечение программы……………………………………………………………………...</w:t>
      </w:r>
      <w:r w:rsidR="008170A9">
        <w:rPr>
          <w:rFonts w:ascii="Times New Roman" w:hAnsi="Times New Roman" w:cs="Times New Roman"/>
          <w:bCs/>
          <w:iCs/>
          <w:sz w:val="24"/>
          <w:szCs w:val="24"/>
        </w:rPr>
        <w:t>9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5. Мониторинг образовательных результатов…………………………………………………</w:t>
      </w:r>
      <w:r w:rsidR="008170A9">
        <w:rPr>
          <w:rFonts w:ascii="Times New Roman" w:hAnsi="Times New Roman" w:cs="Times New Roman"/>
          <w:sz w:val="24"/>
          <w:szCs w:val="24"/>
        </w:rPr>
        <w:t>9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6. Список информационных источн</w:t>
      </w:r>
      <w:r w:rsidR="008170A9">
        <w:rPr>
          <w:rFonts w:ascii="Times New Roman" w:hAnsi="Times New Roman" w:cs="Times New Roman"/>
          <w:sz w:val="24"/>
          <w:szCs w:val="24"/>
        </w:rPr>
        <w:t>иков………………………………………………….......10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170A9">
        <w:rPr>
          <w:rFonts w:ascii="Times New Roman" w:hAnsi="Times New Roman" w:cs="Times New Roman"/>
          <w:bCs/>
          <w:iCs/>
          <w:sz w:val="24"/>
          <w:szCs w:val="24"/>
        </w:rPr>
        <w:t>Приложение 1. Календарный учебн</w:t>
      </w:r>
      <w:r w:rsidR="008E7E36" w:rsidRPr="008170A9">
        <w:rPr>
          <w:rFonts w:ascii="Times New Roman" w:hAnsi="Times New Roman" w:cs="Times New Roman"/>
          <w:bCs/>
          <w:iCs/>
          <w:sz w:val="24"/>
          <w:szCs w:val="24"/>
        </w:rPr>
        <w:t>ый график…………………………………………</w:t>
      </w:r>
      <w:proofErr w:type="gramStart"/>
      <w:r w:rsidR="008E7E36" w:rsidRPr="008170A9">
        <w:rPr>
          <w:rFonts w:ascii="Times New Roman" w:hAnsi="Times New Roman" w:cs="Times New Roman"/>
          <w:bCs/>
          <w:iCs/>
          <w:sz w:val="24"/>
          <w:szCs w:val="24"/>
        </w:rPr>
        <w:t>…....</w:t>
      </w:r>
      <w:proofErr w:type="gramEnd"/>
      <w:r w:rsidRPr="008170A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E7E36" w:rsidRPr="008170A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62A74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961206" w:rsidRPr="008170A9" w:rsidRDefault="00961206" w:rsidP="008170A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Cs/>
          <w:iCs/>
          <w:sz w:val="24"/>
          <w:szCs w:val="24"/>
        </w:rPr>
        <w:t>Приложение 2. Мониторинг освоения дополнительной общеобразовательной общеразвивающей программы ………………………………………………...1</w:t>
      </w:r>
      <w:r w:rsidR="00562A74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206" w:rsidRPr="008170A9" w:rsidRDefault="00961206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206" w:rsidRPr="008170A9" w:rsidRDefault="00961206" w:rsidP="00817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1206" w:rsidRPr="008170A9" w:rsidRDefault="00961206" w:rsidP="00817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961206" w:rsidRPr="008170A9" w:rsidRDefault="00961206" w:rsidP="008170A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92"/>
        <w:gridCol w:w="6563"/>
      </w:tblGrid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>Актуальность программы</w:t>
            </w:r>
          </w:p>
        </w:tc>
        <w:tc>
          <w:tcPr>
            <w:tcW w:w="3508" w:type="pct"/>
            <w:vAlign w:val="center"/>
          </w:tcPr>
          <w:p w:rsidR="00B53A90" w:rsidRPr="008170A9" w:rsidRDefault="00B53A90" w:rsidP="008170A9">
            <w:pPr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«</w:t>
            </w:r>
            <w:proofErr w:type="spellStart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Чародети</w:t>
            </w:r>
            <w:proofErr w:type="spellEnd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» обусловлена тем, что занятия театральным искусством, разнообразные по содержанию и форме, воспитывают у школьников эстетическое отношение к тому, что является прекрасным в быту, в природе и искусстве. Театральные игры и школьные инсценировки положительно влияют на развитие мышления и творческой фантазии учеников.</w:t>
            </w:r>
          </w:p>
          <w:p w:rsidR="00B53A90" w:rsidRPr="008170A9" w:rsidRDefault="00B53A90" w:rsidP="008170A9">
            <w:pPr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 программы объясняется формированием высокого интеллекта духовности через мастерство. Программа направлена на то, чтобы через сценическое искусство приобщить детей к творчеству.</w:t>
            </w:r>
          </w:p>
          <w:p w:rsidR="00961206" w:rsidRPr="008170A9" w:rsidRDefault="00961206" w:rsidP="008170A9">
            <w:pPr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</w:t>
            </w:r>
            <w:proofErr w:type="spellStart"/>
            <w:r w:rsidR="00B53A90" w:rsidRPr="008170A9">
              <w:rPr>
                <w:rFonts w:ascii="Times New Roman" w:hAnsi="Times New Roman" w:cs="Times New Roman"/>
                <w:sz w:val="24"/>
                <w:szCs w:val="24"/>
              </w:rPr>
              <w:t>Чародети</w:t>
            </w:r>
            <w:proofErr w:type="spellEnd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» разработана </w:t>
            </w:r>
            <w:r w:rsidR="001B552C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нормативных документов:</w:t>
            </w:r>
          </w:p>
          <w:p w:rsidR="001B552C" w:rsidRPr="00CC360A" w:rsidRDefault="001B552C" w:rsidP="001B552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73" w:firstLine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29.12.12 г. № 273-ФЗ «Об образовании в Российской Федерации»; </w:t>
            </w:r>
          </w:p>
          <w:p w:rsidR="00C84F5F" w:rsidRPr="00C84F5F" w:rsidRDefault="00C84F5F" w:rsidP="001B552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73" w:firstLine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F5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программам"(Зарегистрирован 26.09.2022 № 70226</w:t>
            </w:r>
            <w:r w:rsidRPr="00F455C2">
              <w:t>)</w:t>
            </w:r>
            <w:r w:rsidRPr="008A4F5A">
              <w:t>;</w:t>
            </w:r>
          </w:p>
          <w:p w:rsidR="001B552C" w:rsidRPr="00CC360A" w:rsidRDefault="001B552C" w:rsidP="001B552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73" w:firstLine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до 2030 года и плана мероприятий по ее реализации (Распоряжение Правительства </w:t>
            </w:r>
            <w:proofErr w:type="gramStart"/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>РФ  от</w:t>
            </w:r>
            <w:proofErr w:type="gramEnd"/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марта 2022 г. N 678-р);</w:t>
            </w:r>
          </w:p>
          <w:p w:rsidR="001B552C" w:rsidRPr="00CC360A" w:rsidRDefault="001B552C" w:rsidP="001B552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73" w:firstLine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 года, утвержденной распоряжением Правительства от 29.05.2015 № 996-р; </w:t>
            </w:r>
          </w:p>
          <w:p w:rsidR="001B552C" w:rsidRPr="00CC360A" w:rsidRDefault="001B552C" w:rsidP="001B552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73" w:firstLine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      </w:r>
          </w:p>
          <w:p w:rsidR="001B552C" w:rsidRPr="00CC360A" w:rsidRDefault="001B552C" w:rsidP="001B552C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73" w:firstLine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60A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      </w:r>
          </w:p>
          <w:p w:rsidR="001B552C" w:rsidRPr="00CC360A" w:rsidRDefault="001B552C" w:rsidP="001B552C">
            <w:pPr>
              <w:pStyle w:val="ConsPlusNormal"/>
              <w:numPr>
                <w:ilvl w:val="0"/>
                <w:numId w:val="14"/>
              </w:numPr>
              <w:tabs>
                <w:tab w:val="left" w:pos="0"/>
                <w:tab w:val="left" w:pos="360"/>
                <w:tab w:val="left" w:pos="993"/>
                <w:tab w:val="left" w:pos="1276"/>
              </w:tabs>
              <w:ind w:left="73" w:firstLine="2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Устав </w:t>
            </w:r>
            <w:r w:rsidR="00674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общеобразовательного учреждения «Средняя школа № 68».</w:t>
            </w:r>
          </w:p>
          <w:p w:rsidR="00B53A90" w:rsidRPr="001B552C" w:rsidRDefault="001B552C" w:rsidP="001B552C">
            <w:pPr>
              <w:pStyle w:val="ConsPlusNormal"/>
              <w:numPr>
                <w:ilvl w:val="0"/>
                <w:numId w:val="14"/>
              </w:numPr>
              <w:tabs>
                <w:tab w:val="left" w:pos="0"/>
                <w:tab w:val="left" w:pos="360"/>
                <w:tab w:val="left" w:pos="993"/>
                <w:tab w:val="left" w:pos="1276"/>
              </w:tabs>
              <w:ind w:left="73" w:firstLine="2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6C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B64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центре дополнительного образования детей в средней школе № 68. Приказ № 01-07/219 от 06.06.2019.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>Тип местности</w:t>
            </w:r>
          </w:p>
          <w:p w:rsidR="00B53A90" w:rsidRPr="008170A9" w:rsidRDefault="00B53A90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pct"/>
            <w:vAlign w:val="center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Городская </w:t>
            </w:r>
          </w:p>
        </w:tc>
      </w:tr>
      <w:tr w:rsidR="00222D15" w:rsidRPr="008170A9" w:rsidTr="00177019">
        <w:trPr>
          <w:trHeight w:val="489"/>
        </w:trPr>
        <w:tc>
          <w:tcPr>
            <w:tcW w:w="1492" w:type="pct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3508" w:type="pct"/>
            <w:vAlign w:val="center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Ориентирована  на обучающихся </w:t>
            </w:r>
            <w:r w:rsidR="00B53A90" w:rsidRPr="008170A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B53A90" w:rsidRPr="008170A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3508" w:type="pct"/>
            <w:vAlign w:val="center"/>
          </w:tcPr>
          <w:p w:rsidR="00961206" w:rsidRPr="008170A9" w:rsidRDefault="00961206" w:rsidP="007F5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</w:t>
            </w:r>
            <w:proofErr w:type="spellStart"/>
            <w:r w:rsidR="00B53A90" w:rsidRPr="008170A9">
              <w:rPr>
                <w:rFonts w:ascii="Times New Roman" w:hAnsi="Times New Roman" w:cs="Times New Roman"/>
                <w:sz w:val="24"/>
                <w:szCs w:val="24"/>
              </w:rPr>
              <w:t>Чародети</w:t>
            </w:r>
            <w:proofErr w:type="spellEnd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к </w:t>
            </w:r>
            <w:r w:rsidR="00B53A90" w:rsidRPr="008170A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t xml:space="preserve">Вид программы </w:t>
            </w:r>
          </w:p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Отличительные особенности программы</w:t>
            </w:r>
          </w:p>
        </w:tc>
        <w:tc>
          <w:tcPr>
            <w:tcW w:w="3508" w:type="pct"/>
            <w:vAlign w:val="center"/>
          </w:tcPr>
          <w:p w:rsidR="001D2308" w:rsidRPr="008170A9" w:rsidRDefault="00B53A90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Дополнительная общеобразовательная </w:t>
            </w:r>
            <w:r w:rsidR="00961206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Чародети</w:t>
            </w:r>
            <w:proofErr w:type="spellEnd"/>
            <w:r w:rsidR="00961206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является </w:t>
            </w:r>
            <w:r w:rsidR="001D2308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модифицированной программой.</w:t>
            </w:r>
          </w:p>
          <w:p w:rsidR="00B53A90" w:rsidRPr="008170A9" w:rsidRDefault="00B53A90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Отличительные особенности данной программы заключаются и в том, что</w:t>
            </w:r>
            <w:r w:rsidR="004C56A9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предусматривают индивидуальную направленность овладения основами</w:t>
            </w:r>
            <w:r w:rsidR="004C56A9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сценического искусства каждым ребёнком. Процесс обучения строится на интересных</w:t>
            </w:r>
            <w:r w:rsidR="004C56A9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сюжетах из школьной жизни и быта. Образовательный процесс имеет ряд преимуществ:</w:t>
            </w:r>
          </w:p>
          <w:p w:rsidR="004C56A9" w:rsidRPr="008170A9" w:rsidRDefault="004C56A9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занятия в свободное от уроков время;</w:t>
            </w:r>
          </w:p>
          <w:p w:rsidR="004C56A9" w:rsidRPr="008170A9" w:rsidRDefault="004C56A9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добровольное посещение кружка;</w:t>
            </w:r>
          </w:p>
          <w:p w:rsidR="00961206" w:rsidRPr="008170A9" w:rsidRDefault="004C56A9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53A90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выбора ролей в инсценировках.</w:t>
            </w:r>
          </w:p>
          <w:p w:rsidR="001D2308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Новизна программы состоит в том, что воспитательный процесс осуществляется через специфические направления работы:</w:t>
            </w:r>
          </w:p>
          <w:p w:rsidR="001D2308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основ зрительской культуры;</w:t>
            </w:r>
          </w:p>
          <w:p w:rsidR="001D2308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развитие навыков исполнительской деятельности;</w:t>
            </w:r>
          </w:p>
          <w:p w:rsidR="001D2308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накопление знаний о театре, которые способствуют формированию нравственных качеств;</w:t>
            </w:r>
          </w:p>
          <w:p w:rsidR="001D2308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способствует формированию духовно-нравственной культуры и отвечает запросам социализации нашего общества, обеспечивая совершенствование процесса творческого развития и воспитания.</w:t>
            </w:r>
          </w:p>
          <w:p w:rsidR="001D2308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Полученные знания позволят ученикам развить творческую активность, сформируют способность сравнивать, анализировать, планировать, ставить цели и стремиться их достигать.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508" w:type="pct"/>
            <w:vAlign w:val="center"/>
          </w:tcPr>
          <w:p w:rsidR="00C50F10" w:rsidRPr="008170A9" w:rsidRDefault="001D2308" w:rsidP="008170A9">
            <w:pPr>
              <w:pStyle w:val="a5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3508" w:type="pct"/>
          </w:tcPr>
          <w:p w:rsidR="00177019" w:rsidRPr="008170A9" w:rsidRDefault="00177019" w:rsidP="008170A9">
            <w:pPr>
              <w:tabs>
                <w:tab w:val="left" w:pos="386"/>
                <w:tab w:val="left" w:pos="572"/>
              </w:tabs>
              <w:spacing w:after="0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:rsidR="00156952" w:rsidRPr="008170A9" w:rsidRDefault="00156952" w:rsidP="008170A9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/>
              <w:ind w:left="5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4532A4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мирование навыков плодотворного </w:t>
            </w:r>
            <w:r w:rsidR="004532A4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с большими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малыми социальными группами. </w:t>
            </w:r>
          </w:p>
          <w:p w:rsidR="002B530B" w:rsidRPr="008170A9" w:rsidRDefault="00156952" w:rsidP="008170A9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/>
              <w:ind w:left="5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4532A4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ормирование интереса к театру как средству познания жизни,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духовному обогащению.</w:t>
            </w:r>
          </w:p>
          <w:p w:rsidR="004532A4" w:rsidRPr="008170A9" w:rsidRDefault="002B530B" w:rsidP="008170A9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0"/>
              <w:ind w:left="5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32A4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знакомлени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532A4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общечеловеческими ценностями мировой культуры, духовными ценностями отечественной культуре.</w:t>
            </w:r>
          </w:p>
          <w:p w:rsidR="00156952" w:rsidRPr="008170A9" w:rsidRDefault="00177019" w:rsidP="008170A9">
            <w:pPr>
              <w:tabs>
                <w:tab w:val="left" w:pos="386"/>
                <w:tab w:val="left" w:pos="572"/>
              </w:tabs>
              <w:spacing w:after="0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Развивающие</w:t>
            </w:r>
            <w:r w:rsidR="00156952" w:rsidRPr="008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530B" w:rsidRPr="008170A9" w:rsidRDefault="00156952" w:rsidP="008170A9">
            <w:pPr>
              <w:pStyle w:val="a5"/>
              <w:numPr>
                <w:ilvl w:val="0"/>
                <w:numId w:val="20"/>
              </w:numPr>
              <w:tabs>
                <w:tab w:val="left" w:pos="405"/>
              </w:tabs>
              <w:spacing w:after="0"/>
              <w:ind w:left="405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эмоциональной сферы ребенка</w:t>
            </w:r>
            <w:r w:rsidR="002B530B"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530B" w:rsidRPr="008170A9" w:rsidRDefault="002B530B" w:rsidP="008170A9">
            <w:pPr>
              <w:pStyle w:val="a5"/>
              <w:numPr>
                <w:ilvl w:val="0"/>
                <w:numId w:val="20"/>
              </w:numPr>
              <w:tabs>
                <w:tab w:val="left" w:pos="405"/>
              </w:tabs>
              <w:spacing w:after="0"/>
              <w:ind w:left="405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творческих способностей. </w:t>
            </w:r>
          </w:p>
          <w:p w:rsidR="002B530B" w:rsidRPr="008170A9" w:rsidRDefault="002B530B" w:rsidP="008170A9">
            <w:pPr>
              <w:pStyle w:val="a5"/>
              <w:numPr>
                <w:ilvl w:val="0"/>
                <w:numId w:val="20"/>
              </w:numPr>
              <w:tabs>
                <w:tab w:val="left" w:pos="405"/>
              </w:tabs>
              <w:spacing w:after="0"/>
              <w:ind w:left="405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благоприятной эмоциональной атмосферы общения обучающихся, их самовыражения, самореализации, позволяющей «найти себя» поверить в свои силы, преодолеть робость и застенчивость.</w:t>
            </w:r>
          </w:p>
          <w:p w:rsidR="00177019" w:rsidRPr="008170A9" w:rsidRDefault="00177019" w:rsidP="008170A9">
            <w:pPr>
              <w:tabs>
                <w:tab w:val="left" w:pos="386"/>
                <w:tab w:val="left" w:pos="572"/>
              </w:tabs>
              <w:spacing w:after="0" w:line="240" w:lineRule="auto"/>
              <w:ind w:firstLine="1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Воспитательные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умения слушать товарищей.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Формирование навыков вежливого поведения.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Воспитание доброжелательности и контактности в отношении сверстников.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Воспитание адекватной самооценки.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Воспитание потребности в самодвижении и саморазвитии.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Воспитание самодисциплины, умения организовать себя и свое время.</w:t>
            </w:r>
          </w:p>
          <w:p w:rsidR="00177019" w:rsidRPr="008170A9" w:rsidRDefault="00177019" w:rsidP="008170A9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autoSpaceDE w:val="0"/>
              <w:autoSpaceDN w:val="0"/>
              <w:adjustRightInd w:val="0"/>
              <w:spacing w:after="0"/>
              <w:ind w:left="0"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нравственного отношение к окружающему миру, чувства сопричастности к его явлениям.</w:t>
            </w:r>
          </w:p>
          <w:p w:rsidR="00177019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трудолюбия, умения работать в коллективе и самостоятельно.</w:t>
            </w:r>
          </w:p>
          <w:p w:rsidR="00156952" w:rsidRPr="008170A9" w:rsidRDefault="00177019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воли, характера.</w:t>
            </w:r>
          </w:p>
          <w:p w:rsidR="00961206" w:rsidRPr="008170A9" w:rsidRDefault="00156952" w:rsidP="008170A9">
            <w:pPr>
              <w:pStyle w:val="a5"/>
              <w:numPr>
                <w:ilvl w:val="0"/>
                <w:numId w:val="13"/>
              </w:numPr>
              <w:tabs>
                <w:tab w:val="left" w:pos="386"/>
                <w:tab w:val="left" w:pos="572"/>
              </w:tabs>
              <w:spacing w:after="0"/>
              <w:ind w:left="0" w:firstLine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17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оспитание чувства сопереживания к проблемам друзей из ближнего и дальнего окружения.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3508" w:type="pct"/>
            <w:vAlign w:val="center"/>
          </w:tcPr>
          <w:p w:rsidR="002B530B" w:rsidRPr="008170A9" w:rsidRDefault="002B530B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Что такое театр.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Чем отличается театр от других видов искусств.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 чего зародился театр.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Какие виды театров существуют.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Кто создаёт театральные полотна (спектакли).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Что такое выразительные средства.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Фрагмент как составная часть сюжета.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Действенную формулу: Исходное событие, конфликтная ситуация, финал. </w:t>
            </w:r>
          </w:p>
          <w:p w:rsidR="002B530B" w:rsidRPr="008170A9" w:rsidRDefault="002B530B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Иметь понятие: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Об элементарных технических средствах сцены.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Об оформлении сцены.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 нормах поведения на сцене и в зрительном зале.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 рождении сюжета произведения.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 внутреннем монологе и 2-м плане актёрского состояния.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 сверхзадаче и морали в произведении.</w:t>
            </w:r>
          </w:p>
          <w:p w:rsidR="002B530B" w:rsidRPr="008170A9" w:rsidRDefault="002B530B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Направлять свою фантазию по заданному руслу.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Образно мыслить.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Концентрировать внимание.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Ощущать себя в сценическом пространстве.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Применять выразительные средства для выражения характера сцены.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Фрагментарно разбирать произведение, а </w:t>
            </w:r>
            <w:proofErr w:type="gramStart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фрагментарно его излагать.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произведения и формировать её в сюжет.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Понимать изобразительное искусство как течение жизненного процесса.</w:t>
            </w:r>
          </w:p>
          <w:p w:rsidR="002B530B" w:rsidRPr="008170A9" w:rsidRDefault="002B530B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Общения с партнером (одноклассниками).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Элементарного актёрского мастерства.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Образного восприятия окружающего мира.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Адекватного и образного реагирования на внешние раздражители.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Коллективного творчества.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Свободного общения с аудиторией, одноклассниками.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Выражать свою мысль в широком кругу оппонентов.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Анализировать последовательность поступков.</w:t>
            </w:r>
          </w:p>
          <w:p w:rsidR="002B530B" w:rsidRPr="008170A9" w:rsidRDefault="002B530B" w:rsidP="008170A9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 жизненного событийного ряда.</w:t>
            </w:r>
          </w:p>
          <w:p w:rsidR="002B530B" w:rsidRPr="008170A9" w:rsidRDefault="002B530B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избавляется от излишней стеснительности, боязни общества, комплекса "взгляда со стороны", приобретает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общительность, открытость, бережное отношение к окружающему миру, ответственность перед коллективом.</w:t>
            </w:r>
          </w:p>
          <w:p w:rsidR="002B530B" w:rsidRPr="008170A9" w:rsidRDefault="002B530B" w:rsidP="0081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Режим организации занятий</w:t>
            </w:r>
          </w:p>
        </w:tc>
        <w:tc>
          <w:tcPr>
            <w:tcW w:w="3508" w:type="pct"/>
            <w:vAlign w:val="center"/>
          </w:tcPr>
          <w:p w:rsidR="00961206" w:rsidRPr="008170A9" w:rsidRDefault="00961206" w:rsidP="007226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 xml:space="preserve">Данная образовательная программа рассчитана на </w:t>
            </w:r>
            <w:r w:rsidR="00883E79" w:rsidRPr="008170A9">
              <w:rPr>
                <w:rFonts w:ascii="Times New Roman" w:hAnsi="Times New Roman"/>
                <w:sz w:val="24"/>
                <w:szCs w:val="24"/>
              </w:rPr>
              <w:t>72</w:t>
            </w:r>
            <w:r w:rsidRPr="008170A9">
              <w:rPr>
                <w:rFonts w:ascii="Times New Roman" w:hAnsi="Times New Roman"/>
                <w:sz w:val="24"/>
                <w:szCs w:val="24"/>
              </w:rPr>
              <w:t xml:space="preserve"> часа. Занятия </w:t>
            </w:r>
            <w:r w:rsidR="002B530B" w:rsidRPr="008170A9">
              <w:rPr>
                <w:rFonts w:ascii="Times New Roman" w:hAnsi="Times New Roman"/>
                <w:sz w:val="24"/>
                <w:szCs w:val="24"/>
              </w:rPr>
              <w:t>проводятся 2 раза в неделю по 4</w:t>
            </w:r>
            <w:r w:rsidR="0072264D">
              <w:rPr>
                <w:rFonts w:ascii="Times New Roman" w:hAnsi="Times New Roman"/>
                <w:sz w:val="24"/>
                <w:szCs w:val="24"/>
              </w:rPr>
              <w:t>5</w:t>
            </w:r>
            <w:r w:rsidRPr="008170A9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222D15" w:rsidRPr="008170A9" w:rsidTr="00177019">
        <w:tc>
          <w:tcPr>
            <w:tcW w:w="1492" w:type="pct"/>
          </w:tcPr>
          <w:p w:rsidR="00961206" w:rsidRPr="008170A9" w:rsidRDefault="00961206" w:rsidP="0081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комплектования групп </w:t>
            </w:r>
          </w:p>
        </w:tc>
        <w:tc>
          <w:tcPr>
            <w:tcW w:w="3508" w:type="pct"/>
            <w:vAlign w:val="center"/>
          </w:tcPr>
          <w:p w:rsidR="00961206" w:rsidRPr="008170A9" w:rsidRDefault="00961206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 xml:space="preserve">Наполняемость групп 7 -15 человек.  </w:t>
            </w:r>
          </w:p>
        </w:tc>
      </w:tr>
      <w:tr w:rsidR="00247850" w:rsidRPr="008170A9" w:rsidTr="00177019">
        <w:tc>
          <w:tcPr>
            <w:tcW w:w="1492" w:type="pct"/>
          </w:tcPr>
          <w:p w:rsidR="00247850" w:rsidRPr="008170A9" w:rsidRDefault="00247850" w:rsidP="00817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Срок реализации ДООП</w:t>
            </w:r>
          </w:p>
        </w:tc>
        <w:tc>
          <w:tcPr>
            <w:tcW w:w="3508" w:type="pct"/>
            <w:vAlign w:val="center"/>
          </w:tcPr>
          <w:p w:rsidR="00247850" w:rsidRPr="008170A9" w:rsidRDefault="00247850" w:rsidP="008170A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70A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222D15" w:rsidRPr="008170A9" w:rsidTr="00177019">
        <w:trPr>
          <w:trHeight w:val="1022"/>
        </w:trPr>
        <w:tc>
          <w:tcPr>
            <w:tcW w:w="1492" w:type="pct"/>
          </w:tcPr>
          <w:p w:rsidR="00961206" w:rsidRPr="008170A9" w:rsidRDefault="00961206" w:rsidP="00817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 учащихся</w:t>
            </w:r>
          </w:p>
        </w:tc>
        <w:tc>
          <w:tcPr>
            <w:tcW w:w="3508" w:type="pct"/>
            <w:vAlign w:val="center"/>
          </w:tcPr>
          <w:p w:rsidR="00961206" w:rsidRPr="008170A9" w:rsidRDefault="00961206" w:rsidP="0081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</w:tbl>
    <w:p w:rsidR="00C50F10" w:rsidRPr="008170A9" w:rsidRDefault="00C50F10" w:rsidP="008170A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1206" w:rsidRPr="008170A9" w:rsidRDefault="00961206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8170A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A2AEB" w:rsidRPr="008170A9" w:rsidRDefault="000A2AEB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850"/>
        <w:gridCol w:w="992"/>
        <w:gridCol w:w="1276"/>
        <w:gridCol w:w="1277"/>
      </w:tblGrid>
      <w:tr w:rsidR="000A2AEB" w:rsidRPr="008170A9" w:rsidTr="008170A9">
        <w:tc>
          <w:tcPr>
            <w:tcW w:w="675" w:type="dxa"/>
            <w:vMerge w:val="restart"/>
            <w:vAlign w:val="center"/>
          </w:tcPr>
          <w:p w:rsidR="000A2AEB" w:rsidRPr="008170A9" w:rsidRDefault="000A2AEB" w:rsidP="008170A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0A2AEB" w:rsidRPr="008170A9" w:rsidRDefault="008170A9" w:rsidP="008170A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4395" w:type="dxa"/>
            <w:gridSpan w:val="4"/>
            <w:vAlign w:val="center"/>
          </w:tcPr>
          <w:p w:rsidR="000A2AEB" w:rsidRPr="008170A9" w:rsidRDefault="000A2AEB" w:rsidP="008170A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A2AEB" w:rsidRPr="008170A9" w:rsidTr="008170A9">
        <w:trPr>
          <w:trHeight w:val="125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индивидуальные занятия и консультации</w:t>
            </w:r>
          </w:p>
        </w:tc>
      </w:tr>
      <w:tr w:rsidR="000A2AEB" w:rsidRPr="008170A9" w:rsidTr="008170A9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0A2AEB" w:rsidRPr="008170A9" w:rsidRDefault="006129AC" w:rsidP="008170A9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2AEB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2AEB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A2AEB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A2AEB" w:rsidRPr="008170A9" w:rsidRDefault="000A2AEB" w:rsidP="008170A9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6129AC" w:rsidRPr="008170A9" w:rsidTr="008170A9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29AC" w:rsidRPr="008170A9" w:rsidTr="008170A9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29AC" w:rsidRPr="008170A9" w:rsidTr="008170A9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29AC" w:rsidRPr="008170A9" w:rsidTr="008170A9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29AC" w:rsidRPr="008170A9" w:rsidTr="008170A9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129AC" w:rsidRPr="008170A9" w:rsidTr="008170A9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170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29AC" w:rsidRPr="008170A9" w:rsidRDefault="006129AC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170A9" w:rsidRPr="008170A9" w:rsidTr="008170A9">
        <w:trPr>
          <w:trHeight w:val="252"/>
        </w:trPr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0A9" w:rsidRPr="008170A9" w:rsidRDefault="008170A9" w:rsidP="008170A9">
            <w:pPr>
              <w:pStyle w:val="ae"/>
              <w:jc w:val="right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0A9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70A9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70A9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170A9" w:rsidRPr="008170A9" w:rsidRDefault="008170A9" w:rsidP="008170A9">
            <w:pPr>
              <w:pStyle w:val="a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A2AEB" w:rsidRPr="008170A9" w:rsidRDefault="000A2AEB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6" w:rsidRPr="008170A9" w:rsidRDefault="00961206" w:rsidP="00C84F5F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61206" w:rsidRPr="008170A9" w:rsidRDefault="00961206" w:rsidP="00C84F5F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8C0201" w:rsidTr="008C0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01" w:rsidRPr="008C0201" w:rsidRDefault="008C0201" w:rsidP="008C0201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8C0201" w:rsidRPr="008C0201" w:rsidRDefault="008C0201" w:rsidP="008C0201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>02.09.24-31.05.25</w:t>
            </w:r>
          </w:p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>(с 02.09.24 по 10.09.24 комплектование групп;</w:t>
            </w:r>
          </w:p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11.09.24)</w:t>
            </w:r>
          </w:p>
        </w:tc>
      </w:tr>
      <w:tr w:rsidR="008C0201" w:rsidTr="008C02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01" w:rsidRPr="008C0201" w:rsidRDefault="008C0201" w:rsidP="008C0201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процесса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16 недель </w:t>
            </w:r>
          </w:p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>11.09.24-31.12.24 (включая осенние каникулы)</w:t>
            </w:r>
          </w:p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– 20 недель </w:t>
            </w:r>
          </w:p>
          <w:p w:rsidR="008C0201" w:rsidRPr="008C0201" w:rsidRDefault="008C0201" w:rsidP="008C0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01">
              <w:rPr>
                <w:rFonts w:ascii="Times New Roman" w:hAnsi="Times New Roman" w:cs="Times New Roman"/>
                <w:sz w:val="24"/>
                <w:szCs w:val="24"/>
              </w:rPr>
              <w:t>10.01.25-31.05.25(включая весенние каникулы)</w:t>
            </w:r>
          </w:p>
        </w:tc>
      </w:tr>
      <w:tr w:rsidR="00222D15" w:rsidRPr="008170A9" w:rsidTr="00883E79">
        <w:tc>
          <w:tcPr>
            <w:tcW w:w="3936" w:type="dxa"/>
          </w:tcPr>
          <w:p w:rsidR="00961206" w:rsidRPr="008170A9" w:rsidRDefault="00961206" w:rsidP="008170A9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1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объединения </w:t>
            </w:r>
          </w:p>
          <w:p w:rsidR="00961206" w:rsidRPr="008170A9" w:rsidRDefault="00961206" w:rsidP="008170A9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AC240C" w:rsidRPr="008170A9">
              <w:rPr>
                <w:rFonts w:ascii="Times New Roman" w:hAnsi="Times New Roman" w:cs="Times New Roman"/>
                <w:b/>
                <w:sz w:val="24"/>
                <w:szCs w:val="24"/>
              </w:rPr>
              <w:t>Чародети</w:t>
            </w:r>
            <w:proofErr w:type="spellEnd"/>
            <w:r w:rsidRPr="008170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961206" w:rsidRPr="008170A9" w:rsidRDefault="00961206" w:rsidP="008170A9">
            <w:pPr>
              <w:tabs>
                <w:tab w:val="left" w:pos="4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</w:tbl>
    <w:p w:rsidR="00961206" w:rsidRPr="008170A9" w:rsidRDefault="00961206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206" w:rsidRPr="008170A9" w:rsidRDefault="00961206" w:rsidP="00817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C13D05" w:rsidRPr="008170A9" w:rsidRDefault="00C13D05" w:rsidP="008170A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="00C13D05" w:rsidRPr="008170A9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="00C13D05" w:rsidRPr="008170A9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8170A9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="00C13D05" w:rsidRPr="008170A9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="00C13D05" w:rsidRPr="008170A9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8170A9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8170A9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8170A9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8170A9">
        <w:rPr>
          <w:rFonts w:ascii="Times New Roman" w:hAnsi="Times New Roman" w:cs="Times New Roman"/>
          <w:sz w:val="24"/>
          <w:szCs w:val="24"/>
        </w:rPr>
        <w:t>интерес  к</w:t>
      </w:r>
      <w:proofErr w:type="gramEnd"/>
      <w:r w:rsidRPr="008170A9">
        <w:rPr>
          <w:rFonts w:ascii="Times New Roman" w:hAnsi="Times New Roman" w:cs="Times New Roman"/>
          <w:sz w:val="24"/>
          <w:szCs w:val="24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3. </w:t>
      </w:r>
      <w:r w:rsidR="00C13D05" w:rsidRPr="008170A9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="00C13D05" w:rsidRPr="008170A9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="00C13D05" w:rsidRPr="008170A9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="00C13D05" w:rsidRPr="008170A9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8170A9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C13D05" w:rsidRPr="008170A9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="00C13D05" w:rsidRPr="008170A9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</w:t>
      </w:r>
      <w:r w:rsidR="00C13D05" w:rsidRPr="008170A9">
        <w:rPr>
          <w:rFonts w:ascii="Times New Roman" w:hAnsi="Times New Roman" w:cs="Times New Roman"/>
          <w:sz w:val="24"/>
          <w:szCs w:val="24"/>
        </w:rPr>
        <w:lastRenderedPageBreak/>
        <w:t>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t>Задачи</w:t>
      </w:r>
      <w:r w:rsidRPr="008170A9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5. </w:t>
      </w:r>
      <w:r w:rsidR="00C13D05" w:rsidRPr="008170A9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="00C13D05" w:rsidRPr="008170A9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6. </w:t>
      </w:r>
      <w:r w:rsidR="00C13D05" w:rsidRPr="008170A9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="00C13D05" w:rsidRPr="008170A9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 w:rsidRPr="008170A9">
        <w:rPr>
          <w:rFonts w:ascii="Times New Roman" w:hAnsi="Times New Roman"/>
          <w:sz w:val="24"/>
          <w:szCs w:val="24"/>
        </w:rPr>
        <w:t>сдетьми</w:t>
      </w:r>
      <w:proofErr w:type="spellEnd"/>
      <w:r w:rsidRPr="008170A9">
        <w:rPr>
          <w:rFonts w:ascii="Times New Roman" w:hAnsi="Times New Roman"/>
          <w:sz w:val="24"/>
          <w:szCs w:val="24"/>
        </w:rPr>
        <w:t>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8170A9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8170A9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0A9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8170A9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proofErr w:type="spellStart"/>
      <w:r w:rsidRPr="008170A9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8170A9">
        <w:rPr>
          <w:rFonts w:ascii="Times New Roman" w:hAnsi="Times New Roman"/>
          <w:sz w:val="24"/>
          <w:szCs w:val="24"/>
        </w:rPr>
        <w:t xml:space="preserve"> спектакля;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премьера спектакля;</w:t>
      </w:r>
    </w:p>
    <w:p w:rsidR="00C13D05" w:rsidRPr="008170A9" w:rsidRDefault="00C13D05" w:rsidP="008170A9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C13D05" w:rsidRPr="008170A9" w:rsidRDefault="00C13D05" w:rsidP="008170A9">
      <w:pPr>
        <w:pStyle w:val="a5"/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t>Задачи</w:t>
      </w:r>
      <w:r w:rsidRPr="008170A9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C13D05" w:rsidRPr="008170A9" w:rsidRDefault="008170A9" w:rsidP="008170A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 xml:space="preserve">Раздел 7. </w:t>
      </w:r>
      <w:r w:rsidR="00C13D05" w:rsidRPr="008170A9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C13D05" w:rsidRPr="008170A9">
        <w:rPr>
          <w:rFonts w:ascii="Times New Roman" w:hAnsi="Times New Roman" w:cs="Times New Roman"/>
          <w:sz w:val="24"/>
          <w:szCs w:val="24"/>
        </w:rPr>
        <w:t xml:space="preserve"> </w:t>
      </w:r>
      <w:r w:rsidR="00C13D05" w:rsidRPr="008170A9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C13D05" w:rsidRPr="008170A9" w:rsidRDefault="00C13D05" w:rsidP="008170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77955" w:rsidRPr="008170A9" w:rsidRDefault="00477955" w:rsidP="008170A9">
      <w:pPr>
        <w:shd w:val="clear" w:color="auto" w:fill="FFFFFF"/>
        <w:tabs>
          <w:tab w:val="left" w:pos="8647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437B" w:rsidRDefault="0067437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330688" w:rsidRPr="008170A9" w:rsidRDefault="00330688" w:rsidP="008170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170A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4. обеспечениЕ ПРОГРАММЫ</w:t>
      </w:r>
    </w:p>
    <w:p w:rsidR="00330688" w:rsidRPr="008170A9" w:rsidRDefault="00330688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688" w:rsidRPr="008170A9" w:rsidRDefault="00330688" w:rsidP="0081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70A9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Методическое обеспечение:</w:t>
      </w:r>
    </w:p>
    <w:p w:rsidR="00330688" w:rsidRPr="008170A9" w:rsidRDefault="00330688" w:rsidP="008170A9">
      <w:pPr>
        <w:pStyle w:val="a5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0A9">
        <w:rPr>
          <w:rFonts w:ascii="Times New Roman" w:eastAsia="Times New Roman" w:hAnsi="Times New Roman"/>
          <w:sz w:val="24"/>
          <w:szCs w:val="24"/>
          <w:lang w:eastAsia="ru-RU"/>
        </w:rPr>
        <w:t>дидактический и раздаточный материал;</w:t>
      </w:r>
    </w:p>
    <w:p w:rsidR="00330688" w:rsidRPr="008170A9" w:rsidRDefault="00330688" w:rsidP="008170A9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70A9">
        <w:rPr>
          <w:rFonts w:ascii="Times New Roman" w:eastAsia="Times New Roman" w:hAnsi="Times New Roman"/>
          <w:sz w:val="24"/>
          <w:szCs w:val="24"/>
          <w:lang w:eastAsia="ru-RU"/>
        </w:rPr>
        <w:t>комплекты методической и теоретической литературы;</w:t>
      </w:r>
    </w:p>
    <w:p w:rsidR="00330688" w:rsidRPr="008170A9" w:rsidRDefault="00330688" w:rsidP="008170A9">
      <w:pPr>
        <w:numPr>
          <w:ilvl w:val="0"/>
          <w:numId w:val="16"/>
        </w:numPr>
        <w:tabs>
          <w:tab w:val="left" w:pos="7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0A9">
        <w:rPr>
          <w:rFonts w:ascii="Times New Roman" w:eastAsia="Times New Roman" w:hAnsi="Times New Roman" w:cs="Times New Roman"/>
          <w:sz w:val="24"/>
          <w:szCs w:val="24"/>
        </w:rPr>
        <w:t>Раздаточный материал по темам;</w:t>
      </w:r>
    </w:p>
    <w:p w:rsidR="00330688" w:rsidRPr="008170A9" w:rsidRDefault="00330688" w:rsidP="008170A9">
      <w:pPr>
        <w:numPr>
          <w:ilvl w:val="0"/>
          <w:numId w:val="16"/>
        </w:numPr>
        <w:tabs>
          <w:tab w:val="left" w:pos="7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0A9">
        <w:rPr>
          <w:rFonts w:ascii="Times New Roman" w:eastAsia="Times New Roman" w:hAnsi="Times New Roman" w:cs="Times New Roman"/>
          <w:sz w:val="24"/>
          <w:szCs w:val="24"/>
        </w:rPr>
        <w:t>Экранные пособия;</w:t>
      </w:r>
    </w:p>
    <w:p w:rsidR="00330688" w:rsidRPr="008170A9" w:rsidRDefault="00330688" w:rsidP="008170A9">
      <w:pPr>
        <w:pStyle w:val="a5"/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0688" w:rsidRPr="008170A9" w:rsidRDefault="00330688" w:rsidP="008170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70A9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:rsidR="00330688" w:rsidRPr="008170A9" w:rsidRDefault="00330688" w:rsidP="008170A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Столы рабочие</w:t>
      </w:r>
    </w:p>
    <w:p w:rsidR="00330688" w:rsidRPr="008170A9" w:rsidRDefault="00330688" w:rsidP="008170A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Стулья</w:t>
      </w:r>
    </w:p>
    <w:p w:rsidR="00330688" w:rsidRPr="008170A9" w:rsidRDefault="00330688" w:rsidP="008170A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Доска</w:t>
      </w:r>
    </w:p>
    <w:p w:rsidR="00330688" w:rsidRPr="008170A9" w:rsidRDefault="00C13D05" w:rsidP="008170A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Экран</w:t>
      </w:r>
    </w:p>
    <w:p w:rsidR="00330688" w:rsidRPr="008170A9" w:rsidRDefault="00330688" w:rsidP="008170A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Компьютер</w:t>
      </w:r>
    </w:p>
    <w:p w:rsidR="00330688" w:rsidRPr="008170A9" w:rsidRDefault="00330688" w:rsidP="008170A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>Проектор</w:t>
      </w:r>
    </w:p>
    <w:p w:rsidR="00330688" w:rsidRPr="008170A9" w:rsidRDefault="00330688" w:rsidP="008170A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30688" w:rsidRPr="008170A9" w:rsidRDefault="00330688" w:rsidP="008170A9">
      <w:pPr>
        <w:pStyle w:val="a5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0A9">
        <w:rPr>
          <w:rFonts w:ascii="Times New Roman" w:hAnsi="Times New Roman"/>
          <w:b/>
          <w:sz w:val="24"/>
          <w:szCs w:val="24"/>
        </w:rPr>
        <w:t>МОНИТОРИНГ ОБРАЗОВАТЕЛЬНЫХ РЕЗУЛЬТАТОВ</w:t>
      </w:r>
    </w:p>
    <w:p w:rsidR="00330688" w:rsidRPr="008170A9" w:rsidRDefault="00330688" w:rsidP="008170A9">
      <w:pPr>
        <w:pStyle w:val="a5"/>
        <w:spacing w:after="0"/>
        <w:ind w:left="1440"/>
        <w:rPr>
          <w:rFonts w:ascii="Times New Roman" w:hAnsi="Times New Roman"/>
          <w:b/>
          <w:sz w:val="24"/>
          <w:szCs w:val="24"/>
        </w:rPr>
      </w:pPr>
    </w:p>
    <w:p w:rsidR="00330688" w:rsidRPr="008170A9" w:rsidRDefault="00330688" w:rsidP="00817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>Результаты образовательной деятельности учащихся отслеживаются путём проведения промежуточной аттестации.</w:t>
      </w:r>
    </w:p>
    <w:p w:rsidR="00330688" w:rsidRPr="008170A9" w:rsidRDefault="00330688" w:rsidP="008170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170A9">
        <w:rPr>
          <w:rFonts w:ascii="Times New Roman" w:hAnsi="Times New Roman" w:cs="Times New Roman"/>
          <w:sz w:val="24"/>
          <w:szCs w:val="24"/>
        </w:rPr>
        <w:t>– выявление соответствия уровня освоения дополнительной общеобразовательной общеразвивающей программы прогнозируемым результатам.</w:t>
      </w:r>
    </w:p>
    <w:p w:rsidR="00330688" w:rsidRPr="008170A9" w:rsidRDefault="00330688" w:rsidP="00817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Критерии оценки уровня </w:t>
      </w:r>
      <w:r w:rsidRPr="008170A9">
        <w:rPr>
          <w:rFonts w:ascii="Times New Roman" w:hAnsi="Times New Roman" w:cs="Times New Roman"/>
          <w:b/>
          <w:i/>
          <w:sz w:val="24"/>
          <w:szCs w:val="24"/>
        </w:rPr>
        <w:t>теоретической подготовки</w:t>
      </w:r>
      <w:r w:rsidRPr="008170A9">
        <w:rPr>
          <w:rFonts w:ascii="Times New Roman" w:hAnsi="Times New Roman" w:cs="Times New Roman"/>
          <w:sz w:val="24"/>
          <w:szCs w:val="24"/>
        </w:rPr>
        <w:t>:</w:t>
      </w:r>
    </w:p>
    <w:p w:rsidR="00330688" w:rsidRPr="008170A9" w:rsidRDefault="00330688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- </w:t>
      </w:r>
      <w:r w:rsidRPr="008170A9">
        <w:rPr>
          <w:rFonts w:ascii="Times New Roman" w:hAnsi="Times New Roman" w:cs="Times New Roman"/>
          <w:i/>
          <w:sz w:val="24"/>
          <w:szCs w:val="24"/>
        </w:rPr>
        <w:t xml:space="preserve">высокий уровень – </w:t>
      </w:r>
      <w:r w:rsidRPr="008170A9">
        <w:rPr>
          <w:rFonts w:ascii="Times New Roman" w:hAnsi="Times New Roman" w:cs="Times New Roman"/>
          <w:sz w:val="24"/>
          <w:szCs w:val="24"/>
        </w:rPr>
        <w:t xml:space="preserve">освоен практически весь объем </w:t>
      </w:r>
      <w:proofErr w:type="spellStart"/>
      <w:proofErr w:type="gramStart"/>
      <w:r w:rsidRPr="008170A9">
        <w:rPr>
          <w:rFonts w:ascii="Times New Roman" w:hAnsi="Times New Roman" w:cs="Times New Roman"/>
          <w:sz w:val="24"/>
          <w:szCs w:val="24"/>
        </w:rPr>
        <w:t>знаний,предусмотренных</w:t>
      </w:r>
      <w:proofErr w:type="spellEnd"/>
      <w:proofErr w:type="gramEnd"/>
      <w:r w:rsidRPr="008170A9">
        <w:rPr>
          <w:rFonts w:ascii="Times New Roman" w:hAnsi="Times New Roman" w:cs="Times New Roman"/>
          <w:sz w:val="24"/>
          <w:szCs w:val="24"/>
        </w:rPr>
        <w:t xml:space="preserve"> программой за конкретный период, обучающийся употребляет специальные термины осознанно и в их полном соответствии с содержанием;</w:t>
      </w:r>
    </w:p>
    <w:p w:rsidR="00330688" w:rsidRPr="008170A9" w:rsidRDefault="00330688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- </w:t>
      </w:r>
      <w:r w:rsidRPr="008170A9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8170A9">
        <w:rPr>
          <w:rFonts w:ascii="Times New Roman" w:hAnsi="Times New Roman" w:cs="Times New Roman"/>
          <w:sz w:val="24"/>
          <w:szCs w:val="24"/>
        </w:rPr>
        <w:t xml:space="preserve"> – объем освоенных знаний составляет более ½, обучающийся сочетает специальную терминологию с бытовой;</w:t>
      </w:r>
    </w:p>
    <w:p w:rsidR="00330688" w:rsidRPr="008170A9" w:rsidRDefault="00330688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- </w:t>
      </w:r>
      <w:r w:rsidRPr="008170A9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Pr="008170A9">
        <w:rPr>
          <w:rFonts w:ascii="Times New Roman" w:hAnsi="Times New Roman" w:cs="Times New Roman"/>
          <w:sz w:val="24"/>
          <w:szCs w:val="24"/>
        </w:rPr>
        <w:t xml:space="preserve"> - ребенок владеет ½ объема знаний, предусмотренных программой, как правило, избегает употреблять специальные термины.</w:t>
      </w:r>
    </w:p>
    <w:p w:rsidR="00330688" w:rsidRPr="008170A9" w:rsidRDefault="00330688" w:rsidP="0081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ab/>
        <w:t xml:space="preserve">Критерии оценки уровня </w:t>
      </w:r>
      <w:r w:rsidRPr="008170A9">
        <w:rPr>
          <w:rFonts w:ascii="Times New Roman" w:hAnsi="Times New Roman" w:cs="Times New Roman"/>
          <w:b/>
          <w:i/>
          <w:sz w:val="24"/>
          <w:szCs w:val="24"/>
        </w:rPr>
        <w:t>практической подготовки</w:t>
      </w:r>
      <w:r w:rsidRPr="008170A9">
        <w:rPr>
          <w:rFonts w:ascii="Times New Roman" w:hAnsi="Times New Roman" w:cs="Times New Roman"/>
          <w:sz w:val="24"/>
          <w:szCs w:val="24"/>
        </w:rPr>
        <w:t>:</w:t>
      </w:r>
    </w:p>
    <w:p w:rsidR="00330688" w:rsidRPr="008170A9" w:rsidRDefault="00330688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- </w:t>
      </w:r>
      <w:r w:rsidRPr="008170A9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Pr="008170A9">
        <w:rPr>
          <w:rFonts w:ascii="Times New Roman" w:hAnsi="Times New Roman" w:cs="Times New Roman"/>
          <w:sz w:val="24"/>
          <w:szCs w:val="24"/>
        </w:rPr>
        <w:t xml:space="preserve"> – обучающийся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проектов, имеет значительные результаты на уровне города, региона, России;</w:t>
      </w:r>
    </w:p>
    <w:p w:rsidR="00330688" w:rsidRPr="008170A9" w:rsidRDefault="00330688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t xml:space="preserve">- </w:t>
      </w:r>
      <w:r w:rsidRPr="008170A9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8170A9">
        <w:rPr>
          <w:rFonts w:ascii="Times New Roman" w:hAnsi="Times New Roman" w:cs="Times New Roman"/>
          <w:sz w:val="24"/>
          <w:szCs w:val="24"/>
        </w:rPr>
        <w:t xml:space="preserve"> – у обучающихся объем усвоенных умений и навыков составляет более ½,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выполнить, значительные результаты на уровне района, города;</w:t>
      </w:r>
    </w:p>
    <w:p w:rsidR="00330688" w:rsidRPr="008170A9" w:rsidRDefault="00330688" w:rsidP="0081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t>- низкий уровень</w:t>
      </w:r>
      <w:r w:rsidRPr="008170A9">
        <w:rPr>
          <w:rFonts w:ascii="Times New Roman" w:hAnsi="Times New Roman" w:cs="Times New Roman"/>
          <w:sz w:val="24"/>
          <w:szCs w:val="24"/>
        </w:rPr>
        <w:t xml:space="preserve"> - обучающийся овладел менее чем ½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330688" w:rsidRPr="008170A9" w:rsidRDefault="00330688" w:rsidP="00817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688" w:rsidRPr="008170A9" w:rsidRDefault="00330688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t>6. СПИСОК ИНФОРМАЦИОННЫХ ИСТОЧНИКОВ</w:t>
      </w:r>
    </w:p>
    <w:p w:rsidR="00836F11" w:rsidRPr="008170A9" w:rsidRDefault="00836F11" w:rsidP="0081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05" w:rsidRPr="008170A9" w:rsidRDefault="00C13D05" w:rsidP="008170A9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170A9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Pr="008170A9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170A9"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8170A9">
        <w:rPr>
          <w:rFonts w:ascii="Times New Roman" w:eastAsia="Times New Roman" w:hAnsi="Times New Roman"/>
          <w:kern w:val="2"/>
          <w:sz w:val="24"/>
          <w:szCs w:val="24"/>
        </w:rPr>
        <w:t>Гальцова</w:t>
      </w:r>
      <w:proofErr w:type="spellEnd"/>
      <w:r w:rsidRPr="008170A9">
        <w:rPr>
          <w:rFonts w:ascii="Times New Roman" w:eastAsia="Times New Roman" w:hAnsi="Times New Roman"/>
          <w:kern w:val="2"/>
          <w:sz w:val="24"/>
          <w:szCs w:val="24"/>
        </w:rPr>
        <w:t xml:space="preserve"> Е.А. Детско-юношеский театр мюзикла. Программа, разработки занятий, </w:t>
      </w:r>
      <w:r w:rsidRPr="008170A9">
        <w:rPr>
          <w:rFonts w:ascii="Times New Roman" w:eastAsia="Times New Roman" w:hAnsi="Times New Roman"/>
          <w:kern w:val="2"/>
          <w:sz w:val="24"/>
          <w:szCs w:val="24"/>
        </w:rPr>
        <w:lastRenderedPageBreak/>
        <w:t>рекомендации. Волгоград, изд. «Учитель», 2009г.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8170A9">
        <w:rPr>
          <w:rFonts w:ascii="Times New Roman" w:eastAsia="Times New Roman" w:hAnsi="Times New Roman"/>
          <w:kern w:val="2"/>
          <w:sz w:val="24"/>
          <w:szCs w:val="24"/>
        </w:rPr>
        <w:t>Генералова</w:t>
      </w:r>
      <w:proofErr w:type="spellEnd"/>
      <w:r w:rsidRPr="008170A9">
        <w:rPr>
          <w:rFonts w:ascii="Times New Roman" w:eastAsia="Times New Roman" w:hAnsi="Times New Roman"/>
          <w:kern w:val="2"/>
          <w:sz w:val="24"/>
          <w:szCs w:val="24"/>
        </w:rPr>
        <w:t xml:space="preserve"> И.А. Театр (Методические рекомендации для учителя). – М., 2005г.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170A9"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170A9"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170A9"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C13D05" w:rsidRPr="008170A9" w:rsidRDefault="00C13D05" w:rsidP="008170A9">
      <w:pPr>
        <w:pStyle w:val="a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70A9">
        <w:rPr>
          <w:rFonts w:ascii="Times New Roman" w:hAnsi="Times New Roman"/>
          <w:sz w:val="24"/>
          <w:szCs w:val="24"/>
        </w:rPr>
        <w:t>Каришев-Лубоцкий</w:t>
      </w:r>
      <w:proofErr w:type="spellEnd"/>
      <w:r w:rsidRPr="008170A9">
        <w:rPr>
          <w:rFonts w:ascii="Times New Roman" w:hAnsi="Times New Roman"/>
          <w:sz w:val="24"/>
          <w:szCs w:val="24"/>
        </w:rPr>
        <w:t>. Театрализованные представления для детей школьного возраста. - М., 2005г.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8170A9">
        <w:rPr>
          <w:rFonts w:ascii="Times New Roman" w:eastAsia="Times New Roman" w:hAnsi="Times New Roman"/>
          <w:kern w:val="2"/>
          <w:sz w:val="24"/>
          <w:szCs w:val="24"/>
        </w:rPr>
        <w:t>Кидин</w:t>
      </w:r>
      <w:proofErr w:type="spellEnd"/>
      <w:r w:rsidRPr="008170A9">
        <w:rPr>
          <w:rFonts w:ascii="Times New Roman" w:eastAsia="Times New Roman" w:hAnsi="Times New Roman"/>
          <w:kern w:val="2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170A9">
        <w:rPr>
          <w:rFonts w:ascii="Times New Roman" w:hAnsi="Times New Roman"/>
          <w:sz w:val="24"/>
          <w:szCs w:val="24"/>
        </w:rPr>
        <w:t xml:space="preserve">Логинов С.В. Школьный театр миниатюр: сценки, юморески, </w:t>
      </w:r>
      <w:proofErr w:type="gramStart"/>
      <w:r w:rsidRPr="008170A9">
        <w:rPr>
          <w:rFonts w:ascii="Times New Roman" w:hAnsi="Times New Roman"/>
          <w:sz w:val="24"/>
          <w:szCs w:val="24"/>
        </w:rPr>
        <w:t>пьесы./</w:t>
      </w:r>
      <w:proofErr w:type="gramEnd"/>
      <w:r w:rsidRPr="008170A9">
        <w:rPr>
          <w:rFonts w:ascii="Times New Roman" w:hAnsi="Times New Roman"/>
          <w:sz w:val="24"/>
          <w:szCs w:val="24"/>
        </w:rPr>
        <w:t xml:space="preserve"> С.В. Логинов. – Волгоград: Учитель, 2009г.</w:t>
      </w:r>
    </w:p>
    <w:p w:rsidR="00C13D05" w:rsidRPr="008170A9" w:rsidRDefault="00C13D05" w:rsidP="008170A9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8170A9"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13D05" w:rsidRPr="008170A9" w:rsidRDefault="00C13D05" w:rsidP="008170A9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Pr="008170A9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13D05" w:rsidRPr="008170A9" w:rsidRDefault="00E10927" w:rsidP="008170A9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13D05" w:rsidRPr="008170A9">
          <w:rPr>
            <w:rStyle w:val="a4"/>
            <w:rFonts w:ascii="Times New Roman" w:hAnsi="Times New Roman"/>
            <w:sz w:val="24"/>
            <w:szCs w:val="24"/>
          </w:rPr>
          <w:t>http://dramateshka.ru/</w:t>
        </w:r>
      </w:hyperlink>
    </w:p>
    <w:p w:rsidR="00C13D05" w:rsidRPr="008170A9" w:rsidRDefault="00E10927" w:rsidP="008170A9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541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13D05" w:rsidRPr="008170A9">
          <w:rPr>
            <w:rStyle w:val="a4"/>
            <w:rFonts w:ascii="Times New Roman" w:hAnsi="Times New Roman"/>
            <w:sz w:val="24"/>
            <w:szCs w:val="24"/>
          </w:rPr>
          <w:t>http://www.teatr-obraz.ru/masterstvo</w:t>
        </w:r>
      </w:hyperlink>
    </w:p>
    <w:p w:rsidR="00C13D05" w:rsidRPr="008170A9" w:rsidRDefault="00C13D05" w:rsidP="008170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F11" w:rsidRPr="008170A9" w:rsidRDefault="00836F11" w:rsidP="0081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6F11" w:rsidRPr="008170A9" w:rsidRDefault="00836F11" w:rsidP="0081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D15" w:rsidRPr="008170A9" w:rsidRDefault="00222D15" w:rsidP="00817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A9">
        <w:rPr>
          <w:rFonts w:ascii="Times New Roman" w:hAnsi="Times New Roman" w:cs="Times New Roman"/>
          <w:sz w:val="24"/>
          <w:szCs w:val="24"/>
        </w:rPr>
        <w:br w:type="page"/>
      </w:r>
    </w:p>
    <w:p w:rsidR="00F004F1" w:rsidRPr="008170A9" w:rsidRDefault="00F004F1" w:rsidP="008170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F004F1" w:rsidRPr="008170A9" w:rsidRDefault="00F004F1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4F1" w:rsidRPr="008170A9" w:rsidRDefault="00F004F1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A9">
        <w:rPr>
          <w:rFonts w:ascii="Times New Roman" w:hAnsi="Times New Roman" w:cs="Times New Roman"/>
          <w:b/>
          <w:sz w:val="24"/>
          <w:szCs w:val="24"/>
        </w:rPr>
        <w:t>Кален</w:t>
      </w:r>
      <w:r w:rsidR="00C50F10" w:rsidRPr="008170A9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C13D05" w:rsidRPr="008170A9" w:rsidRDefault="00C13D05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5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80"/>
        <w:gridCol w:w="5866"/>
        <w:gridCol w:w="993"/>
        <w:gridCol w:w="1417"/>
        <w:gridCol w:w="1236"/>
      </w:tblGrid>
      <w:tr w:rsidR="004C0B2F" w:rsidRPr="008170A9" w:rsidTr="004C0B2F">
        <w:trPr>
          <w:trHeight w:val="310"/>
        </w:trPr>
        <w:tc>
          <w:tcPr>
            <w:tcW w:w="1080" w:type="dxa"/>
            <w:vMerge w:val="restart"/>
          </w:tcPr>
          <w:p w:rsidR="004C0B2F" w:rsidRPr="008170A9" w:rsidRDefault="004C0B2F" w:rsidP="008170A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C0B2F" w:rsidRPr="008170A9" w:rsidRDefault="004C0B2F" w:rsidP="008170A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66" w:type="dxa"/>
            <w:vMerge w:val="restart"/>
          </w:tcPr>
          <w:p w:rsidR="004C0B2F" w:rsidRPr="008170A9" w:rsidRDefault="004C0B2F" w:rsidP="008170A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C0B2F" w:rsidRPr="008170A9" w:rsidRDefault="004C0B2F" w:rsidP="008170A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vMerge w:val="restart"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53" w:type="dxa"/>
            <w:gridSpan w:val="2"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0B2F" w:rsidRPr="008170A9" w:rsidTr="004C0B2F">
        <w:trPr>
          <w:trHeight w:val="310"/>
        </w:trPr>
        <w:tc>
          <w:tcPr>
            <w:tcW w:w="1080" w:type="dxa"/>
            <w:vMerge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vMerge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jc w:val="center"/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0A9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C0B2F" w:rsidRPr="008170A9" w:rsidTr="004C0B2F">
        <w:trPr>
          <w:trHeight w:val="1150"/>
        </w:trPr>
        <w:tc>
          <w:tcPr>
            <w:tcW w:w="1080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1-2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rPr>
          <w:trHeight w:val="21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3-4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rPr>
          <w:trHeight w:val="326"/>
        </w:trPr>
        <w:tc>
          <w:tcPr>
            <w:tcW w:w="1080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5-6</w:t>
            </w: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7-8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9-10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11-12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13-14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15-18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19-20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21-22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23-26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27-28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29-32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  <w:r w:rsidR="007B1BC3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33-34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7B1BC3">
        <w:trPr>
          <w:trHeight w:val="273"/>
        </w:trPr>
        <w:tc>
          <w:tcPr>
            <w:tcW w:w="1080" w:type="dxa"/>
            <w:tcBorders>
              <w:bottom w:val="single" w:sz="4" w:space="0" w:color="auto"/>
            </w:tcBorders>
          </w:tcPr>
          <w:p w:rsidR="004C0B2F" w:rsidRPr="008170A9" w:rsidRDefault="007B1BC3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35-36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rPr>
          <w:trHeight w:val="312"/>
        </w:trPr>
        <w:tc>
          <w:tcPr>
            <w:tcW w:w="1080" w:type="dxa"/>
            <w:tcBorders>
              <w:top w:val="single" w:sz="4" w:space="0" w:color="auto"/>
            </w:tcBorders>
          </w:tcPr>
          <w:p w:rsidR="004C0B2F" w:rsidRPr="008170A9" w:rsidRDefault="007E6518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37</w:t>
            </w:r>
            <w:r w:rsidR="00F06F01"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-40</w:t>
            </w: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41-50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01" w:rsidRPr="008170A9" w:rsidTr="004C0B2F">
        <w:tc>
          <w:tcPr>
            <w:tcW w:w="1080" w:type="dxa"/>
          </w:tcPr>
          <w:p w:rsidR="00F06F01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51-52</w:t>
            </w:r>
          </w:p>
        </w:tc>
        <w:tc>
          <w:tcPr>
            <w:tcW w:w="5866" w:type="dxa"/>
          </w:tcPr>
          <w:p w:rsidR="00F06F01" w:rsidRPr="008170A9" w:rsidRDefault="00F06F01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драматический театр им. </w:t>
            </w:r>
            <w:proofErr w:type="spellStart"/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Ф.Волкова</w:t>
            </w:r>
            <w:proofErr w:type="spellEnd"/>
          </w:p>
        </w:tc>
        <w:tc>
          <w:tcPr>
            <w:tcW w:w="993" w:type="dxa"/>
          </w:tcPr>
          <w:p w:rsidR="00F06F01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06F01" w:rsidRPr="008170A9" w:rsidRDefault="00F06F01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06F01" w:rsidRPr="008170A9" w:rsidRDefault="00F06F01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53-64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Развиваем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актерское мастерство. Репетиции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65-66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</w:t>
            </w:r>
            <w:r w:rsidR="00F06F01" w:rsidRPr="00817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67-68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69-70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2F" w:rsidRPr="008170A9" w:rsidTr="004C0B2F">
        <w:tc>
          <w:tcPr>
            <w:tcW w:w="1080" w:type="dxa"/>
          </w:tcPr>
          <w:p w:rsidR="004C0B2F" w:rsidRPr="008170A9" w:rsidRDefault="00F06F01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71-72</w:t>
            </w:r>
          </w:p>
        </w:tc>
        <w:tc>
          <w:tcPr>
            <w:tcW w:w="5866" w:type="dxa"/>
          </w:tcPr>
          <w:p w:rsidR="004C0B2F" w:rsidRPr="008170A9" w:rsidRDefault="004C0B2F" w:rsidP="008170A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993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70A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C0B2F" w:rsidRPr="008170A9" w:rsidRDefault="004C0B2F" w:rsidP="008170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05" w:rsidRPr="008170A9" w:rsidRDefault="00C13D05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4F1" w:rsidRPr="008170A9" w:rsidRDefault="00F004F1" w:rsidP="0081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4F1" w:rsidRPr="008170A9" w:rsidRDefault="00F004F1" w:rsidP="008170A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004F1" w:rsidRPr="008170A9" w:rsidRDefault="00F004F1" w:rsidP="008170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0A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7437B" w:rsidRPr="00ED42E4" w:rsidRDefault="0067437B" w:rsidP="0067437B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2E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7437B" w:rsidRPr="00ED42E4" w:rsidRDefault="0067437B" w:rsidP="0067437B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2E4">
        <w:rPr>
          <w:rFonts w:ascii="Times New Roman" w:hAnsi="Times New Roman" w:cs="Times New Roman"/>
          <w:b/>
          <w:bCs/>
          <w:sz w:val="24"/>
          <w:szCs w:val="24"/>
        </w:rPr>
        <w:t>Мониторинг освоения дополнительной общеобразовательной общеразвивающей программы</w:t>
      </w:r>
    </w:p>
    <w:p w:rsidR="0067437B" w:rsidRPr="00ED42E4" w:rsidRDefault="0067437B" w:rsidP="0067437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7B" w:rsidRPr="00ED42E4" w:rsidRDefault="0067437B" w:rsidP="006743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D42E4">
        <w:rPr>
          <w:rFonts w:ascii="Times New Roman" w:hAnsi="Times New Roman" w:cs="Times New Roman"/>
          <w:sz w:val="24"/>
          <w:szCs w:val="24"/>
        </w:rPr>
        <w:t xml:space="preserve">Объединение _______________________________________ за </w:t>
      </w:r>
      <w:r w:rsidRPr="00ED42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42E4">
        <w:rPr>
          <w:rFonts w:ascii="Times New Roman" w:hAnsi="Times New Roman" w:cs="Times New Roman"/>
          <w:sz w:val="24"/>
          <w:szCs w:val="24"/>
        </w:rPr>
        <w:t xml:space="preserve">, </w:t>
      </w:r>
      <w:r w:rsidRPr="00ED42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42E4">
        <w:rPr>
          <w:rFonts w:ascii="Times New Roman" w:hAnsi="Times New Roman" w:cs="Times New Roman"/>
          <w:sz w:val="24"/>
          <w:szCs w:val="24"/>
        </w:rPr>
        <w:t xml:space="preserve"> е полугодия</w:t>
      </w:r>
    </w:p>
    <w:p w:rsidR="0067437B" w:rsidRPr="00ED42E4" w:rsidRDefault="0067437B" w:rsidP="0067437B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D42E4">
        <w:rPr>
          <w:rFonts w:ascii="Times New Roman" w:hAnsi="Times New Roman" w:cs="Times New Roman"/>
          <w:sz w:val="24"/>
          <w:szCs w:val="24"/>
        </w:rPr>
        <w:t xml:space="preserve">20__ - 20__ </w:t>
      </w:r>
      <w:r w:rsidRPr="00ED42E4">
        <w:rPr>
          <w:rFonts w:ascii="Times New Roman" w:hAnsi="Times New Roman" w:cs="Times New Roman"/>
          <w:spacing w:val="-8"/>
          <w:sz w:val="24"/>
          <w:szCs w:val="24"/>
        </w:rPr>
        <w:t>учебный год</w:t>
      </w:r>
    </w:p>
    <w:p w:rsidR="0067437B" w:rsidRPr="00ED42E4" w:rsidRDefault="0067437B" w:rsidP="0067437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tabs>
          <w:tab w:val="left" w:leader="underscore" w:pos="917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42E4">
        <w:rPr>
          <w:rFonts w:ascii="Times New Roman" w:hAnsi="Times New Roman" w:cs="Times New Roman"/>
          <w:sz w:val="24"/>
          <w:szCs w:val="24"/>
        </w:rPr>
        <w:t>Ф.И.О. педагога ________________________________</w:t>
      </w:r>
    </w:p>
    <w:p w:rsidR="0067437B" w:rsidRPr="00ED42E4" w:rsidRDefault="0067437B" w:rsidP="0067437B">
      <w:pPr>
        <w:tabs>
          <w:tab w:val="left" w:leader="underscore" w:pos="920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42E4">
        <w:rPr>
          <w:rFonts w:ascii="Times New Roman" w:hAnsi="Times New Roman" w:cs="Times New Roman"/>
          <w:sz w:val="24"/>
          <w:szCs w:val="24"/>
        </w:rPr>
        <w:t>Общее количество обучающихся в группе ______ чел.</w:t>
      </w:r>
    </w:p>
    <w:p w:rsidR="0067437B" w:rsidRPr="00ED42E4" w:rsidRDefault="0067437B" w:rsidP="0067437B">
      <w:pPr>
        <w:tabs>
          <w:tab w:val="left" w:leader="underscore" w:pos="920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42E4">
        <w:rPr>
          <w:rFonts w:ascii="Times New Roman" w:hAnsi="Times New Roman" w:cs="Times New Roman"/>
          <w:sz w:val="24"/>
          <w:szCs w:val="24"/>
        </w:rPr>
        <w:t xml:space="preserve">№ группы ___ </w:t>
      </w:r>
    </w:p>
    <w:tbl>
      <w:tblPr>
        <w:tblpPr w:leftFromText="180" w:rightFromText="180" w:vertAnchor="text" w:horzAnchor="margin" w:tblpXSpec="center" w:tblpY="215"/>
        <w:tblW w:w="781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3001"/>
        <w:gridCol w:w="2094"/>
        <w:gridCol w:w="2722"/>
      </w:tblGrid>
      <w:tr w:rsidR="0067437B" w:rsidRPr="00ED42E4" w:rsidTr="00BE3B36">
        <w:trPr>
          <w:trHeight w:hRule="exact" w:val="1005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pacing w:after="0"/>
              <w:ind w:left="1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Уровень качества освоения образовательной программы</w:t>
            </w:r>
          </w:p>
          <w:p w:rsidR="0067437B" w:rsidRPr="00ED42E4" w:rsidRDefault="0067437B" w:rsidP="00BE3B36">
            <w:pPr>
              <w:shd w:val="clear" w:color="auto" w:fill="FFFFFF"/>
              <w:spacing w:after="0"/>
              <w:ind w:left="1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tabs>
                <w:tab w:val="left" w:pos="1394"/>
                <w:tab w:val="left" w:pos="1535"/>
              </w:tabs>
              <w:spacing w:after="0"/>
              <w:ind w:left="62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(чел.)</w:t>
            </w: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  <w:p w:rsidR="0067437B" w:rsidRPr="00ED42E4" w:rsidRDefault="0067437B" w:rsidP="00BE3B36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67437B" w:rsidRPr="00ED42E4" w:rsidTr="00BE3B36">
        <w:trPr>
          <w:trHeight w:hRule="exact" w:val="32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Высокий                        (3)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BE3B36">
        <w:trPr>
          <w:trHeight w:hRule="exact" w:val="331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Средний уровень          (2)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BE3B36">
        <w:trPr>
          <w:trHeight w:hRule="exact" w:val="346"/>
        </w:trPr>
        <w:tc>
          <w:tcPr>
            <w:tcW w:w="3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           </w:t>
            </w:r>
            <w:r w:rsidRPr="00ED42E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(1</w:t>
            </w: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</w:tc>
        <w:tc>
          <w:tcPr>
            <w:tcW w:w="2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4" w:type="dxa"/>
            </w:tcMar>
          </w:tcPr>
          <w:p w:rsidR="0067437B" w:rsidRPr="00ED42E4" w:rsidRDefault="0067437B" w:rsidP="00BE3B3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D42E4" w:rsidRDefault="0067437B" w:rsidP="0067437B">
      <w:pPr>
        <w:tabs>
          <w:tab w:val="left" w:leader="underscore" w:pos="920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59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4"/>
        <w:gridCol w:w="1645"/>
        <w:gridCol w:w="2022"/>
        <w:gridCol w:w="1935"/>
        <w:gridCol w:w="2060"/>
      </w:tblGrid>
      <w:tr w:rsidR="0067437B" w:rsidRPr="00ED42E4" w:rsidTr="00BE3B36">
        <w:trPr>
          <w:trHeight w:val="1080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 в объединении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успеваемости</w:t>
            </w:r>
            <w:r w:rsidRPr="00ED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качества </w:t>
            </w:r>
            <w:proofErr w:type="spellStart"/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ED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полностью освоили</w:t>
            </w:r>
          </w:p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образовательную</w:t>
            </w:r>
          </w:p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программу за первое и второе</w:t>
            </w:r>
          </w:p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освоили программу в необходимой степени</w:t>
            </w:r>
          </w:p>
        </w:tc>
      </w:tr>
      <w:tr w:rsidR="0067437B" w:rsidRPr="00ED42E4" w:rsidTr="00BE3B36">
        <w:trPr>
          <w:trHeight w:val="379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37B" w:rsidRPr="00ED42E4" w:rsidRDefault="0067437B" w:rsidP="00BE3B3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ED42E4" w:rsidRDefault="0067437B" w:rsidP="006743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437B" w:rsidRPr="00CD5842" w:rsidRDefault="0067437B" w:rsidP="0067437B">
      <w:pPr>
        <w:ind w:left="360"/>
      </w:pPr>
    </w:p>
    <w:p w:rsidR="0067437B" w:rsidRPr="00CD5842" w:rsidRDefault="0067437B" w:rsidP="0067437B">
      <w:pPr>
        <w:numPr>
          <w:ilvl w:val="0"/>
          <w:numId w:val="28"/>
        </w:numPr>
        <w:tabs>
          <w:tab w:val="left" w:leader="underscore" w:pos="9206"/>
        </w:tabs>
        <w:spacing w:after="0" w:line="240" w:lineRule="auto"/>
        <w:jc w:val="both"/>
        <w:sectPr w:rsidR="0067437B" w:rsidRPr="00CD5842" w:rsidSect="00784005">
          <w:footerReference w:type="default" r:id="rId11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7437B" w:rsidRPr="0067437B" w:rsidRDefault="0067437B" w:rsidP="0067437B">
      <w:pPr>
        <w:rPr>
          <w:rFonts w:ascii="Times New Roman" w:hAnsi="Times New Roman" w:cs="Times New Roman"/>
          <w:b/>
          <w:sz w:val="24"/>
          <w:szCs w:val="24"/>
        </w:rPr>
      </w:pPr>
      <w:r w:rsidRPr="0067437B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освоения дополнительной общеобразовательной общеразвивающей программы</w:t>
      </w:r>
    </w:p>
    <w:p w:rsidR="0067437B" w:rsidRPr="00ED42E4" w:rsidRDefault="0067437B" w:rsidP="0067437B">
      <w:pPr>
        <w:spacing w:after="0"/>
        <w:ind w:left="-340" w:firstLine="709"/>
        <w:jc w:val="center"/>
        <w:rPr>
          <w:rFonts w:ascii="Times New Roman" w:hAnsi="Times New Roman" w:cs="Times New Roman"/>
        </w:rPr>
      </w:pPr>
    </w:p>
    <w:tbl>
      <w:tblPr>
        <w:tblW w:w="143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412"/>
        <w:gridCol w:w="1559"/>
        <w:gridCol w:w="1560"/>
        <w:gridCol w:w="1415"/>
        <w:gridCol w:w="1701"/>
        <w:gridCol w:w="1753"/>
        <w:gridCol w:w="1705"/>
        <w:gridCol w:w="1503"/>
      </w:tblGrid>
      <w:tr w:rsidR="0067437B" w:rsidRPr="00ED42E4" w:rsidTr="0067437B">
        <w:trPr>
          <w:trHeight w:val="326"/>
        </w:trPr>
        <w:tc>
          <w:tcPr>
            <w:tcW w:w="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15" w:type="dxa"/>
            <w:vMerge w:val="restart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</w:tcPr>
          <w:p w:rsidR="0067437B" w:rsidRPr="00ED42E4" w:rsidRDefault="0067437B" w:rsidP="00BE3B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42E4">
              <w:rPr>
                <w:rFonts w:ascii="Times New Roman" w:hAnsi="Times New Roman" w:cs="Times New Roman"/>
                <w:bCs/>
                <w:color w:val="000000"/>
              </w:rPr>
              <w:t>уровень успеваемости</w:t>
            </w:r>
            <w:r w:rsidRPr="00ED42E4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Pr="00ED42E4">
              <w:rPr>
                <w:rFonts w:ascii="Times New Roman" w:hAnsi="Times New Roman" w:cs="Times New Roman"/>
                <w:bCs/>
                <w:color w:val="000000"/>
              </w:rPr>
              <w:t xml:space="preserve"> (%)</w:t>
            </w:r>
          </w:p>
        </w:tc>
        <w:tc>
          <w:tcPr>
            <w:tcW w:w="5159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42E4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proofErr w:type="spellStart"/>
            <w:r w:rsidRPr="00ED42E4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ED42E4">
              <w:rPr>
                <w:rFonts w:ascii="Times New Roman" w:hAnsi="Times New Roman" w:cs="Times New Roman"/>
                <w:color w:val="000000"/>
              </w:rPr>
              <w:t xml:space="preserve"> основных </w:t>
            </w:r>
            <w:proofErr w:type="spellStart"/>
            <w:r w:rsidRPr="00ED42E4">
              <w:rPr>
                <w:rFonts w:ascii="Times New Roman" w:hAnsi="Times New Roman" w:cs="Times New Roman"/>
                <w:color w:val="000000"/>
              </w:rPr>
              <w:t>общеучебных</w:t>
            </w:r>
            <w:proofErr w:type="spellEnd"/>
            <w:r w:rsidRPr="00ED42E4">
              <w:rPr>
                <w:rFonts w:ascii="Times New Roman" w:hAnsi="Times New Roman" w:cs="Times New Roman"/>
                <w:color w:val="000000"/>
              </w:rPr>
              <w:t xml:space="preserve"> компетенций</w:t>
            </w:r>
          </w:p>
        </w:tc>
        <w:tc>
          <w:tcPr>
            <w:tcW w:w="1503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качества </w:t>
            </w:r>
            <w:proofErr w:type="spellStart"/>
            <w:r w:rsidRPr="00ED42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ED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ED42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67437B" w:rsidRPr="00ED42E4" w:rsidTr="0067437B">
        <w:trPr>
          <w:trHeight w:val="197"/>
        </w:trPr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napToGrid w:val="0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>∑ (В+С+Н)</w:t>
            </w:r>
          </w:p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D42E4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2E4">
              <w:rPr>
                <w:rFonts w:ascii="Times New Roman" w:hAnsi="Times New Roman"/>
                <w:sz w:val="24"/>
                <w:szCs w:val="24"/>
              </w:rPr>
              <w:t>В-3, С-2, Н-1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 xml:space="preserve">∑ В+С, кол-во </w:t>
            </w:r>
            <w:proofErr w:type="spellStart"/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7B" w:rsidRPr="00ED42E4" w:rsidTr="0067437B">
        <w:tc>
          <w:tcPr>
            <w:tcW w:w="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a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37B" w:rsidRPr="00ED42E4" w:rsidRDefault="0067437B" w:rsidP="00BE3B3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37B" w:rsidRPr="00ED42E4" w:rsidRDefault="0067437B" w:rsidP="0067437B">
      <w:pPr>
        <w:pStyle w:val="a9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(3)                    </w:t>
      </w:r>
      <w:r w:rsidRPr="00ED42E4">
        <w:rPr>
          <w:rFonts w:ascii="Times New Roman" w:hAnsi="Times New Roman" w:cs="Times New Roman"/>
          <w:sz w:val="24"/>
          <w:szCs w:val="24"/>
        </w:rPr>
        <w:t>Средний уровень (2)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D42E4">
        <w:rPr>
          <w:rFonts w:ascii="Times New Roman" w:hAnsi="Times New Roman" w:cs="Times New Roman"/>
        </w:rPr>
        <w:t>Низкий  уровень</w:t>
      </w:r>
      <w:proofErr w:type="gramEnd"/>
      <w:r w:rsidRPr="00ED42E4">
        <w:rPr>
          <w:rFonts w:ascii="Times New Roman" w:hAnsi="Times New Roman" w:cs="Times New Roman"/>
        </w:rPr>
        <w:t xml:space="preserve">  (1)</w:t>
      </w:r>
    </w:p>
    <w:p w:rsidR="00222D15" w:rsidRPr="008170A9" w:rsidRDefault="00222D15" w:rsidP="008170A9">
      <w:pPr>
        <w:spacing w:after="0"/>
        <w:rPr>
          <w:rFonts w:ascii="Times New Roman" w:hAnsi="Times New Roman" w:cs="Times New Roman"/>
          <w:sz w:val="24"/>
          <w:szCs w:val="24"/>
        </w:rPr>
        <w:sectPr w:rsidR="00222D15" w:rsidRPr="008170A9" w:rsidSect="00222D15">
          <w:footerReference w:type="default" r:id="rId12"/>
          <w:type w:val="continuous"/>
          <w:pgSz w:w="16838" w:h="11900" w:orient="landscape"/>
          <w:pgMar w:top="1276" w:right="820" w:bottom="851" w:left="1701" w:header="0" w:footer="595" w:gutter="0"/>
          <w:pgNumType w:start="2"/>
          <w:cols w:space="720" w:equalWidth="0">
            <w:col w:w="9379"/>
          </w:cols>
        </w:sectPr>
      </w:pPr>
    </w:p>
    <w:p w:rsidR="00222D15" w:rsidRPr="008170A9" w:rsidRDefault="00222D15" w:rsidP="008170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CB7" w:rsidRPr="008170A9" w:rsidRDefault="00040CB7" w:rsidP="00817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0CB7" w:rsidRPr="008170A9" w:rsidSect="004B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27" w:rsidRDefault="00E10927" w:rsidP="00C50F10">
      <w:pPr>
        <w:spacing w:after="0" w:line="240" w:lineRule="auto"/>
      </w:pPr>
      <w:r>
        <w:separator/>
      </w:r>
    </w:p>
  </w:endnote>
  <w:endnote w:type="continuationSeparator" w:id="0">
    <w:p w:rsidR="00E10927" w:rsidRDefault="00E10927" w:rsidP="00C5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3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462746"/>
      <w:docPartObj>
        <w:docPartGallery w:val="Page Numbers (Bottom of Page)"/>
        <w:docPartUnique/>
      </w:docPartObj>
    </w:sdtPr>
    <w:sdtEndPr/>
    <w:sdtContent>
      <w:p w:rsidR="0067437B" w:rsidRDefault="006743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01">
          <w:rPr>
            <w:noProof/>
          </w:rPr>
          <w:t>8</w:t>
        </w:r>
        <w:r>
          <w:fldChar w:fldCharType="end"/>
        </w:r>
      </w:p>
    </w:sdtContent>
  </w:sdt>
  <w:p w:rsidR="0067437B" w:rsidRDefault="006743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88" w:rsidRDefault="00DA438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201">
      <w:rPr>
        <w:noProof/>
      </w:rPr>
      <w:t>3</w:t>
    </w:r>
    <w:r>
      <w:rPr>
        <w:noProof/>
      </w:rPr>
      <w:fldChar w:fldCharType="end"/>
    </w:r>
  </w:p>
  <w:p w:rsidR="00DA4388" w:rsidRDefault="00DA4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27" w:rsidRDefault="00E10927" w:rsidP="00C50F10">
      <w:pPr>
        <w:spacing w:after="0" w:line="240" w:lineRule="auto"/>
      </w:pPr>
      <w:r>
        <w:separator/>
      </w:r>
    </w:p>
  </w:footnote>
  <w:footnote w:type="continuationSeparator" w:id="0">
    <w:p w:rsidR="00E10927" w:rsidRDefault="00E10927" w:rsidP="00C5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4042C1F"/>
    <w:multiLevelType w:val="hybridMultilevel"/>
    <w:tmpl w:val="00CA9C3C"/>
    <w:lvl w:ilvl="0" w:tplc="132CD0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50008C3"/>
    <w:multiLevelType w:val="hybridMultilevel"/>
    <w:tmpl w:val="85241BE0"/>
    <w:lvl w:ilvl="0" w:tplc="6B9A62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5D00"/>
    <w:multiLevelType w:val="multilevel"/>
    <w:tmpl w:val="2FB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80A86"/>
    <w:multiLevelType w:val="multilevel"/>
    <w:tmpl w:val="C998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324EF"/>
    <w:multiLevelType w:val="hybridMultilevel"/>
    <w:tmpl w:val="C1F6B166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91635"/>
    <w:multiLevelType w:val="multilevel"/>
    <w:tmpl w:val="5DE46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47208"/>
    <w:multiLevelType w:val="multilevel"/>
    <w:tmpl w:val="B95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772CF"/>
    <w:multiLevelType w:val="hybridMultilevel"/>
    <w:tmpl w:val="71B83958"/>
    <w:lvl w:ilvl="0" w:tplc="6B9A62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7C7F"/>
    <w:multiLevelType w:val="multilevel"/>
    <w:tmpl w:val="BF4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2710F"/>
    <w:multiLevelType w:val="hybridMultilevel"/>
    <w:tmpl w:val="BC0EE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3513"/>
    <w:multiLevelType w:val="multilevel"/>
    <w:tmpl w:val="8F04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65109"/>
    <w:multiLevelType w:val="hybridMultilevel"/>
    <w:tmpl w:val="C002C114"/>
    <w:lvl w:ilvl="0" w:tplc="FB80EFE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B51F03"/>
    <w:multiLevelType w:val="hybridMultilevel"/>
    <w:tmpl w:val="BF8E1FD6"/>
    <w:lvl w:ilvl="0" w:tplc="87CC2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17182B"/>
    <w:multiLevelType w:val="multilevel"/>
    <w:tmpl w:val="DC7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955CD"/>
    <w:multiLevelType w:val="hybridMultilevel"/>
    <w:tmpl w:val="4D4AA8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224BE"/>
    <w:multiLevelType w:val="hybridMultilevel"/>
    <w:tmpl w:val="88F6D8C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47248AE"/>
    <w:multiLevelType w:val="hybridMultilevel"/>
    <w:tmpl w:val="CE36852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5863"/>
    <w:multiLevelType w:val="hybridMultilevel"/>
    <w:tmpl w:val="3D4847D2"/>
    <w:lvl w:ilvl="0" w:tplc="87CC270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116193B"/>
    <w:multiLevelType w:val="multilevel"/>
    <w:tmpl w:val="4A5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17534A"/>
    <w:multiLevelType w:val="multilevel"/>
    <w:tmpl w:val="18B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9"/>
  </w:num>
  <w:num w:numId="5">
    <w:abstractNumId w:val="27"/>
  </w:num>
  <w:num w:numId="6">
    <w:abstractNumId w:val="25"/>
  </w:num>
  <w:num w:numId="7">
    <w:abstractNumId w:val="9"/>
  </w:num>
  <w:num w:numId="8">
    <w:abstractNumId w:val="4"/>
  </w:num>
  <w:num w:numId="9">
    <w:abstractNumId w:val="8"/>
  </w:num>
  <w:num w:numId="10">
    <w:abstractNumId w:val="18"/>
  </w:num>
  <w:num w:numId="11">
    <w:abstractNumId w:val="23"/>
  </w:num>
  <w:num w:numId="12">
    <w:abstractNumId w:val="21"/>
  </w:num>
  <w:num w:numId="13">
    <w:abstractNumId w:val="22"/>
  </w:num>
  <w:num w:numId="14">
    <w:abstractNumId w:val="5"/>
  </w:num>
  <w:num w:numId="15">
    <w:abstractNumId w:val="2"/>
  </w:num>
  <w:num w:numId="16">
    <w:abstractNumId w:val="10"/>
  </w:num>
  <w:num w:numId="17">
    <w:abstractNumId w:val="15"/>
  </w:num>
  <w:num w:numId="18">
    <w:abstractNumId w:val="1"/>
  </w:num>
  <w:num w:numId="19">
    <w:abstractNumId w:val="6"/>
  </w:num>
  <w:num w:numId="20">
    <w:abstractNumId w:val="12"/>
  </w:num>
  <w:num w:numId="21">
    <w:abstractNumId w:val="7"/>
  </w:num>
  <w:num w:numId="22">
    <w:abstractNumId w:val="0"/>
  </w:num>
  <w:num w:numId="23">
    <w:abstractNumId w:val="13"/>
  </w:num>
  <w:num w:numId="24">
    <w:abstractNumId w:val="16"/>
  </w:num>
  <w:num w:numId="25">
    <w:abstractNumId w:val="24"/>
  </w:num>
  <w:num w:numId="26">
    <w:abstractNumId w:val="26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B3"/>
    <w:rsid w:val="00000C11"/>
    <w:rsid w:val="0000796B"/>
    <w:rsid w:val="00014B0C"/>
    <w:rsid w:val="00040CB7"/>
    <w:rsid w:val="000640FF"/>
    <w:rsid w:val="000A2AEB"/>
    <w:rsid w:val="00156952"/>
    <w:rsid w:val="00177019"/>
    <w:rsid w:val="001B552C"/>
    <w:rsid w:val="001C12DE"/>
    <w:rsid w:val="001D2308"/>
    <w:rsid w:val="0020117D"/>
    <w:rsid w:val="00222D15"/>
    <w:rsid w:val="00247850"/>
    <w:rsid w:val="0025684C"/>
    <w:rsid w:val="002B3DE1"/>
    <w:rsid w:val="002B530B"/>
    <w:rsid w:val="00330688"/>
    <w:rsid w:val="00346138"/>
    <w:rsid w:val="0038319B"/>
    <w:rsid w:val="003A32B2"/>
    <w:rsid w:val="004532A4"/>
    <w:rsid w:val="00477955"/>
    <w:rsid w:val="004A76D0"/>
    <w:rsid w:val="004B5775"/>
    <w:rsid w:val="004C0B2F"/>
    <w:rsid w:val="004C56A9"/>
    <w:rsid w:val="004F3910"/>
    <w:rsid w:val="00520BB2"/>
    <w:rsid w:val="00562A74"/>
    <w:rsid w:val="005A19D8"/>
    <w:rsid w:val="005C4294"/>
    <w:rsid w:val="005D64F0"/>
    <w:rsid w:val="006129AC"/>
    <w:rsid w:val="0067437B"/>
    <w:rsid w:val="006E0504"/>
    <w:rsid w:val="0072264D"/>
    <w:rsid w:val="007B1BC3"/>
    <w:rsid w:val="007B6827"/>
    <w:rsid w:val="007E6518"/>
    <w:rsid w:val="007F5B12"/>
    <w:rsid w:val="008170A9"/>
    <w:rsid w:val="008360B5"/>
    <w:rsid w:val="00836F11"/>
    <w:rsid w:val="00852DB3"/>
    <w:rsid w:val="00870F86"/>
    <w:rsid w:val="00883E79"/>
    <w:rsid w:val="008C0201"/>
    <w:rsid w:val="008E7E36"/>
    <w:rsid w:val="00947ED1"/>
    <w:rsid w:val="00961206"/>
    <w:rsid w:val="009D28CA"/>
    <w:rsid w:val="00AC240C"/>
    <w:rsid w:val="00B36654"/>
    <w:rsid w:val="00B53A90"/>
    <w:rsid w:val="00B61F39"/>
    <w:rsid w:val="00C13D05"/>
    <w:rsid w:val="00C50F10"/>
    <w:rsid w:val="00C67FB5"/>
    <w:rsid w:val="00C84F5F"/>
    <w:rsid w:val="00C90E80"/>
    <w:rsid w:val="00CA7B5E"/>
    <w:rsid w:val="00CC713D"/>
    <w:rsid w:val="00CE3816"/>
    <w:rsid w:val="00D15BE5"/>
    <w:rsid w:val="00D61D88"/>
    <w:rsid w:val="00D94568"/>
    <w:rsid w:val="00DA4388"/>
    <w:rsid w:val="00E10927"/>
    <w:rsid w:val="00E44FE1"/>
    <w:rsid w:val="00E90FAA"/>
    <w:rsid w:val="00EE16C6"/>
    <w:rsid w:val="00EF0685"/>
    <w:rsid w:val="00F004F1"/>
    <w:rsid w:val="00F06F01"/>
    <w:rsid w:val="00F179DB"/>
    <w:rsid w:val="00F56792"/>
    <w:rsid w:val="00FC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CFC4"/>
  <w15:docId w15:val="{B5907378-B4CD-47F4-9579-420C1A2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75"/>
  </w:style>
  <w:style w:type="paragraph" w:styleId="2">
    <w:name w:val="heading 2"/>
    <w:basedOn w:val="a"/>
    <w:link w:val="20"/>
    <w:uiPriority w:val="9"/>
    <w:qFormat/>
    <w:rsid w:val="00836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6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F11"/>
    <w:rPr>
      <w:color w:val="0000FF"/>
      <w:u w:val="single"/>
    </w:rPr>
  </w:style>
  <w:style w:type="character" w:customStyle="1" w:styleId="ui">
    <w:name w:val="ui"/>
    <w:basedOn w:val="a0"/>
    <w:rsid w:val="00836F11"/>
  </w:style>
  <w:style w:type="character" w:customStyle="1" w:styleId="price">
    <w:name w:val="price"/>
    <w:basedOn w:val="a0"/>
    <w:rsid w:val="00836F11"/>
  </w:style>
  <w:style w:type="character" w:customStyle="1" w:styleId="oldprice">
    <w:name w:val="oldprice"/>
    <w:basedOn w:val="a0"/>
    <w:rsid w:val="00836F11"/>
  </w:style>
  <w:style w:type="paragraph" w:styleId="a5">
    <w:name w:val="List Paragraph"/>
    <w:basedOn w:val="a"/>
    <w:link w:val="a6"/>
    <w:uiPriority w:val="1"/>
    <w:qFormat/>
    <w:rsid w:val="00961206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9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1206"/>
  </w:style>
  <w:style w:type="paragraph" w:customStyle="1" w:styleId="c3">
    <w:name w:val="c3"/>
    <w:basedOn w:val="a"/>
    <w:rsid w:val="009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961206"/>
  </w:style>
  <w:style w:type="paragraph" w:customStyle="1" w:styleId="1">
    <w:name w:val="Абзац списка1"/>
    <w:basedOn w:val="a"/>
    <w:rsid w:val="0096120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61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2D1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2D15"/>
    <w:rPr>
      <w:rFonts w:ascii="Times New Roman" w:eastAsiaTheme="minorEastAsia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rsid w:val="00222D15"/>
    <w:pPr>
      <w:spacing w:after="200" w:line="276" w:lineRule="auto"/>
    </w:pPr>
    <w:rPr>
      <w:rFonts w:ascii="Calibri" w:eastAsia="Calibri" w:hAnsi="Calibri" w:cs="font293"/>
      <w:kern w:val="1"/>
      <w:lang w:eastAsia="zh-CN"/>
    </w:rPr>
  </w:style>
  <w:style w:type="paragraph" w:styleId="aa">
    <w:name w:val="Plain Text"/>
    <w:basedOn w:val="a"/>
    <w:link w:val="ab"/>
    <w:uiPriority w:val="99"/>
    <w:unhideWhenUsed/>
    <w:rsid w:val="00222D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222D15"/>
    <w:rPr>
      <w:rFonts w:ascii="Consolas" w:eastAsia="Calibri" w:hAnsi="Consolas" w:cs="Times New Roman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C5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0F10"/>
  </w:style>
  <w:style w:type="paragraph" w:styleId="ae">
    <w:name w:val="No Spacing"/>
    <w:link w:val="af"/>
    <w:uiPriority w:val="1"/>
    <w:qFormat/>
    <w:rsid w:val="002B530B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2B530B"/>
  </w:style>
  <w:style w:type="paragraph" w:styleId="af0">
    <w:name w:val="Balloon Text"/>
    <w:basedOn w:val="a"/>
    <w:link w:val="af1"/>
    <w:uiPriority w:val="99"/>
    <w:semiHidden/>
    <w:unhideWhenUsed/>
    <w:rsid w:val="000A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2AE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A2AEB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C13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5pt">
    <w:name w:val="Основной текст + 10;5 pt"/>
    <w:rsid w:val="00C13D0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13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1"/>
    <w:locked/>
    <w:rsid w:val="00674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38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491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93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79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581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6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5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4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12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7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5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2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8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2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9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7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7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333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0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2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4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0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4755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38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77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6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459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63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68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4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959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39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74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atr-obraz.ru/masterstv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amatesh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31E-3AB7-4A89-A54F-8240C950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2020-08-27T09:21:00Z</dcterms:created>
  <dcterms:modified xsi:type="dcterms:W3CDTF">2024-09-25T14:07:00Z</dcterms:modified>
</cp:coreProperties>
</file>