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D9AF" w14:textId="1CCD673A" w:rsidR="001725B4" w:rsidRDefault="001725B4" w:rsidP="003E6B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FDE43B" wp14:editId="3D1843E3">
            <wp:extent cx="6022975" cy="8590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ветные мираж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59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8202F" w14:textId="77777777" w:rsidR="001725B4" w:rsidRDefault="001725B4" w:rsidP="003E6BCF">
      <w:pPr>
        <w:jc w:val="center"/>
        <w:rPr>
          <w:b/>
        </w:rPr>
      </w:pPr>
    </w:p>
    <w:p w14:paraId="4D6738E3" w14:textId="77777777" w:rsidR="001725B4" w:rsidRDefault="001725B4" w:rsidP="003E6BCF">
      <w:pPr>
        <w:jc w:val="center"/>
        <w:rPr>
          <w:b/>
        </w:rPr>
      </w:pPr>
    </w:p>
    <w:p w14:paraId="2F8E192B" w14:textId="77777777" w:rsidR="001725B4" w:rsidRDefault="001725B4" w:rsidP="003E6BCF">
      <w:pPr>
        <w:jc w:val="center"/>
        <w:rPr>
          <w:b/>
        </w:rPr>
      </w:pPr>
    </w:p>
    <w:p w14:paraId="2D6F98D4" w14:textId="751E8981" w:rsidR="003E6BCF" w:rsidRPr="00144266" w:rsidRDefault="003E6BCF" w:rsidP="003E6BCF">
      <w:pPr>
        <w:jc w:val="center"/>
        <w:rPr>
          <w:b/>
        </w:rPr>
      </w:pPr>
      <w:r w:rsidRPr="006C2E3B">
        <w:rPr>
          <w:b/>
        </w:rPr>
        <w:lastRenderedPageBreak/>
        <w:t>ОГЛАВЛЕНИЕ</w:t>
      </w:r>
    </w:p>
    <w:p w14:paraId="2D46CC71" w14:textId="77777777" w:rsidR="003E6BCF" w:rsidRPr="00144266" w:rsidRDefault="003E6BCF" w:rsidP="003E6BCF">
      <w:pPr>
        <w:jc w:val="center"/>
        <w:rPr>
          <w:b/>
        </w:rPr>
      </w:pPr>
    </w:p>
    <w:p w14:paraId="101DD336" w14:textId="77777777" w:rsidR="003E6BCF" w:rsidRPr="00144266" w:rsidRDefault="003E6BCF" w:rsidP="003E6BCF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44266">
        <w:rPr>
          <w:rFonts w:ascii="Times New Roman" w:hAnsi="Times New Roman"/>
          <w:sz w:val="24"/>
          <w:szCs w:val="24"/>
        </w:rPr>
        <w:t>Пояснительная записка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</w:t>
      </w:r>
      <w:r w:rsidRPr="00144266">
        <w:rPr>
          <w:rFonts w:ascii="Times New Roman" w:hAnsi="Times New Roman"/>
          <w:sz w:val="24"/>
          <w:szCs w:val="24"/>
        </w:rPr>
        <w:t>…</w:t>
      </w:r>
      <w:r w:rsidR="002B15B7">
        <w:rPr>
          <w:rFonts w:ascii="Times New Roman" w:hAnsi="Times New Roman"/>
          <w:sz w:val="24"/>
          <w:szCs w:val="24"/>
        </w:rPr>
        <w:t>..</w:t>
      </w:r>
      <w:r w:rsidRPr="00144266">
        <w:rPr>
          <w:rFonts w:ascii="Times New Roman" w:hAnsi="Times New Roman"/>
          <w:sz w:val="24"/>
          <w:szCs w:val="24"/>
        </w:rPr>
        <w:t>3</w:t>
      </w:r>
    </w:p>
    <w:p w14:paraId="633C6F05" w14:textId="77777777" w:rsidR="003E6BCF" w:rsidRPr="00144266" w:rsidRDefault="003E6BCF" w:rsidP="003E6BCF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266">
        <w:rPr>
          <w:rFonts w:ascii="Times New Roman" w:hAnsi="Times New Roman"/>
          <w:sz w:val="24"/>
          <w:szCs w:val="24"/>
        </w:rPr>
        <w:t>Учебно-тематический план…………………………………………………………...……</w:t>
      </w:r>
      <w:r w:rsidR="002B15B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.5</w:t>
      </w:r>
    </w:p>
    <w:p w14:paraId="207BF9B2" w14:textId="77777777" w:rsidR="003E6BCF" w:rsidRPr="00144266" w:rsidRDefault="003E6BCF" w:rsidP="003E6BCF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266">
        <w:rPr>
          <w:rFonts w:ascii="Times New Roman" w:hAnsi="Times New Roman"/>
          <w:sz w:val="24"/>
          <w:szCs w:val="24"/>
        </w:rPr>
        <w:t>Содержание программы…………………………………………………………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144266">
        <w:rPr>
          <w:rFonts w:ascii="Times New Roman" w:hAnsi="Times New Roman"/>
          <w:sz w:val="24"/>
          <w:szCs w:val="24"/>
        </w:rPr>
        <w:t>…</w:t>
      </w:r>
      <w:r w:rsidR="002B15B7">
        <w:rPr>
          <w:rFonts w:ascii="Times New Roman" w:hAnsi="Times New Roman"/>
          <w:sz w:val="24"/>
          <w:szCs w:val="24"/>
        </w:rPr>
        <w:t>..</w:t>
      </w:r>
      <w:r w:rsidRPr="001442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.7</w:t>
      </w:r>
    </w:p>
    <w:p w14:paraId="4F26E433" w14:textId="77777777" w:rsidR="003E6BCF" w:rsidRPr="00144266" w:rsidRDefault="003E6BCF" w:rsidP="003E6BCF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266">
        <w:rPr>
          <w:rFonts w:ascii="Times New Roman" w:hAnsi="Times New Roman"/>
          <w:sz w:val="24"/>
          <w:szCs w:val="24"/>
        </w:rPr>
        <w:t>Обеспечение программы………………………………………………………………....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>..</w:t>
      </w:r>
      <w:r w:rsidRPr="001442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 w:rsidR="002B15B7">
        <w:rPr>
          <w:rFonts w:ascii="Times New Roman" w:hAnsi="Times New Roman"/>
          <w:sz w:val="24"/>
          <w:szCs w:val="24"/>
        </w:rPr>
        <w:t>10</w:t>
      </w:r>
    </w:p>
    <w:p w14:paraId="220D5DC2" w14:textId="77777777" w:rsidR="003E6BCF" w:rsidRPr="00144266" w:rsidRDefault="003E6BCF" w:rsidP="003E6BCF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266">
        <w:rPr>
          <w:rFonts w:ascii="Times New Roman" w:hAnsi="Times New Roman"/>
          <w:sz w:val="24"/>
          <w:szCs w:val="24"/>
        </w:rPr>
        <w:t>Мониторинг образовательных результатов…………………………………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144266">
        <w:rPr>
          <w:rFonts w:ascii="Times New Roman" w:hAnsi="Times New Roman"/>
          <w:sz w:val="24"/>
          <w:szCs w:val="24"/>
        </w:rPr>
        <w:t>………...…</w:t>
      </w:r>
      <w:r>
        <w:rPr>
          <w:rFonts w:ascii="Times New Roman" w:hAnsi="Times New Roman"/>
          <w:sz w:val="24"/>
          <w:szCs w:val="24"/>
        </w:rPr>
        <w:t>...</w:t>
      </w:r>
      <w:r w:rsidR="002B15B7">
        <w:rPr>
          <w:rFonts w:ascii="Times New Roman" w:hAnsi="Times New Roman"/>
          <w:sz w:val="24"/>
          <w:szCs w:val="24"/>
        </w:rPr>
        <w:t>10</w:t>
      </w:r>
    </w:p>
    <w:p w14:paraId="75D29E29" w14:textId="77777777" w:rsidR="003E6BCF" w:rsidRPr="00144266" w:rsidRDefault="003E6BCF" w:rsidP="003E6BCF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266">
        <w:rPr>
          <w:rFonts w:ascii="Times New Roman" w:hAnsi="Times New Roman"/>
          <w:sz w:val="24"/>
          <w:szCs w:val="24"/>
        </w:rPr>
        <w:t>Список информационных источников……………………………………………...…</w:t>
      </w:r>
      <w:r>
        <w:rPr>
          <w:rFonts w:ascii="Times New Roman" w:hAnsi="Times New Roman"/>
          <w:sz w:val="24"/>
          <w:szCs w:val="24"/>
        </w:rPr>
        <w:t>…</w:t>
      </w:r>
      <w:r w:rsidRPr="001442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</w:t>
      </w:r>
      <w:r w:rsidR="002B15B7">
        <w:rPr>
          <w:rFonts w:ascii="Times New Roman" w:hAnsi="Times New Roman"/>
          <w:sz w:val="24"/>
          <w:szCs w:val="24"/>
        </w:rPr>
        <w:t>11</w:t>
      </w:r>
    </w:p>
    <w:p w14:paraId="2C0A7E10" w14:textId="77777777" w:rsidR="003E6BCF" w:rsidRPr="00B02C97" w:rsidRDefault="003E6BCF" w:rsidP="003E6BCF">
      <w:pPr>
        <w:pStyle w:val="ab"/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2C97">
        <w:rPr>
          <w:rFonts w:ascii="Times New Roman" w:hAnsi="Times New Roman"/>
          <w:sz w:val="24"/>
          <w:szCs w:val="24"/>
        </w:rPr>
        <w:t>Приложение 1. Календарно-учебный график……………………………………</w:t>
      </w:r>
      <w:r w:rsidR="002B15B7">
        <w:rPr>
          <w:rFonts w:ascii="Times New Roman" w:hAnsi="Times New Roman"/>
          <w:sz w:val="24"/>
          <w:szCs w:val="24"/>
        </w:rPr>
        <w:t>…....…….13</w:t>
      </w:r>
    </w:p>
    <w:p w14:paraId="2992E655" w14:textId="77777777" w:rsidR="003E6BCF" w:rsidRPr="003938F0" w:rsidRDefault="003E6BCF" w:rsidP="003E6BCF">
      <w:pPr>
        <w:pStyle w:val="ab"/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38F0">
        <w:rPr>
          <w:rFonts w:ascii="Times New Roman" w:hAnsi="Times New Roman"/>
          <w:sz w:val="24"/>
          <w:szCs w:val="24"/>
        </w:rPr>
        <w:t xml:space="preserve">Приложение 2. </w:t>
      </w:r>
      <w:r w:rsidRPr="003938F0">
        <w:rPr>
          <w:rFonts w:ascii="Times New Roman" w:hAnsi="Times New Roman"/>
          <w:bCs/>
          <w:sz w:val="24"/>
          <w:szCs w:val="24"/>
        </w:rPr>
        <w:t>Мониторинг освоения дополнительной общеобразовательной общеразвивающей про</w:t>
      </w:r>
      <w:r>
        <w:rPr>
          <w:rFonts w:ascii="Times New Roman" w:hAnsi="Times New Roman"/>
          <w:bCs/>
          <w:sz w:val="24"/>
          <w:szCs w:val="24"/>
        </w:rPr>
        <w:t>граммы………………………………………………………….......</w:t>
      </w:r>
      <w:r w:rsidR="002B15B7">
        <w:rPr>
          <w:rFonts w:ascii="Times New Roman" w:hAnsi="Times New Roman"/>
          <w:bCs/>
          <w:sz w:val="24"/>
          <w:szCs w:val="24"/>
        </w:rPr>
        <w:t>..15</w:t>
      </w:r>
    </w:p>
    <w:p w14:paraId="039B1F67" w14:textId="77777777" w:rsidR="003E6BCF" w:rsidRDefault="003E6BCF" w:rsidP="003E6BCF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14:paraId="711061B2" w14:textId="77777777" w:rsidR="00490ACA" w:rsidRPr="00B95263" w:rsidRDefault="00B95263" w:rsidP="003E6BCF">
      <w:pPr>
        <w:pStyle w:val="ab"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95263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ОЯСНИТЕЛЬНАЯ ЗАПИСКА</w:t>
      </w:r>
    </w:p>
    <w:p w14:paraId="1C80DB1C" w14:textId="77777777" w:rsidR="0089610B" w:rsidRDefault="0089610B" w:rsidP="003E6BCF">
      <w:pPr>
        <w:ind w:right="-851" w:hanging="1701"/>
        <w:contextualSpacing/>
        <w:jc w:val="center"/>
        <w:rPr>
          <w:b/>
          <w:sz w:val="28"/>
          <w:szCs w:val="28"/>
        </w:rPr>
      </w:pPr>
    </w:p>
    <w:p w14:paraId="166274F3" w14:textId="77777777" w:rsidR="0089610B" w:rsidRPr="00DB6CD2" w:rsidRDefault="0089610B" w:rsidP="003E6BCF">
      <w:pPr>
        <w:ind w:firstLine="709"/>
        <w:jc w:val="both"/>
      </w:pPr>
      <w:r w:rsidRPr="00DB6CD2">
        <w:t>Дополнительная общеобразовательная общеразвивающая программа «</w:t>
      </w:r>
      <w:r>
        <w:t>Цветные миражи</w:t>
      </w:r>
      <w:r w:rsidRPr="00DB6CD2">
        <w:t xml:space="preserve">» разработана </w:t>
      </w:r>
      <w:r w:rsidR="0089549A">
        <w:t>с учетом</w:t>
      </w:r>
      <w:r w:rsidRPr="00DB6CD2">
        <w:t xml:space="preserve"> нормативных документов:</w:t>
      </w:r>
    </w:p>
    <w:p w14:paraId="5A2D5575" w14:textId="77777777" w:rsidR="0089549A" w:rsidRPr="00CC360A" w:rsidRDefault="0089549A" w:rsidP="0089549A">
      <w:pPr>
        <w:numPr>
          <w:ilvl w:val="0"/>
          <w:numId w:val="27"/>
        </w:numPr>
        <w:tabs>
          <w:tab w:val="left" w:pos="708"/>
        </w:tabs>
        <w:jc w:val="both"/>
        <w:rPr>
          <w:rFonts w:eastAsia="Calibri"/>
          <w:lang w:eastAsia="en-US"/>
        </w:rPr>
      </w:pPr>
      <w:r w:rsidRPr="00CC360A">
        <w:rPr>
          <w:rFonts w:eastAsia="Calibri"/>
          <w:lang w:eastAsia="en-US"/>
        </w:rPr>
        <w:t xml:space="preserve">Федеральный закон от 29.12.12 г. № 273-ФЗ «Об образовании в Российской Федерации»; </w:t>
      </w:r>
    </w:p>
    <w:p w14:paraId="183458C6" w14:textId="77777777" w:rsidR="0089549A" w:rsidRPr="00CC360A" w:rsidRDefault="0089549A" w:rsidP="0089549A">
      <w:pPr>
        <w:numPr>
          <w:ilvl w:val="0"/>
          <w:numId w:val="27"/>
        </w:numPr>
        <w:tabs>
          <w:tab w:val="left" w:pos="708"/>
        </w:tabs>
        <w:jc w:val="both"/>
        <w:rPr>
          <w:rFonts w:eastAsia="Calibri"/>
          <w:lang w:eastAsia="en-US"/>
        </w:rPr>
      </w:pPr>
      <w:r w:rsidRPr="00CC360A">
        <w:rPr>
          <w:rFonts w:eastAsia="Calibri"/>
          <w:lang w:eastAsia="en-US"/>
        </w:rPr>
        <w:t>Приказ Министерства образования и науки Российской Федерации (Минобрнауки России)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B3E73A8" w14:textId="77777777" w:rsidR="0089549A" w:rsidRPr="00CC360A" w:rsidRDefault="0089549A" w:rsidP="0089549A">
      <w:pPr>
        <w:numPr>
          <w:ilvl w:val="0"/>
          <w:numId w:val="27"/>
        </w:numPr>
        <w:tabs>
          <w:tab w:val="left" w:pos="708"/>
        </w:tabs>
        <w:jc w:val="both"/>
        <w:rPr>
          <w:rFonts w:eastAsia="Calibri"/>
          <w:lang w:eastAsia="en-US"/>
        </w:rPr>
      </w:pPr>
      <w:r w:rsidRPr="00CC360A">
        <w:rPr>
          <w:rFonts w:eastAsia="Calibri"/>
          <w:lang w:eastAsia="en-US"/>
        </w:rPr>
        <w:t xml:space="preserve">Концепция развития дополнительного образования детей до 2030 года и плана мероприятий по ее реализации </w:t>
      </w:r>
      <w:r>
        <w:rPr>
          <w:rFonts w:eastAsia="Calibri"/>
          <w:lang w:eastAsia="en-US"/>
        </w:rPr>
        <w:t xml:space="preserve">(Распоряжение Правительства РФ </w:t>
      </w:r>
      <w:r w:rsidRPr="00CC360A">
        <w:rPr>
          <w:rFonts w:eastAsia="Calibri"/>
          <w:lang w:eastAsia="en-US"/>
        </w:rPr>
        <w:t>от 31 марта 2022 г. N 678-р);</w:t>
      </w:r>
    </w:p>
    <w:p w14:paraId="15E7B1B3" w14:textId="77777777" w:rsidR="0089549A" w:rsidRPr="00CC360A" w:rsidRDefault="0089549A" w:rsidP="0089549A">
      <w:pPr>
        <w:numPr>
          <w:ilvl w:val="0"/>
          <w:numId w:val="27"/>
        </w:numPr>
        <w:tabs>
          <w:tab w:val="left" w:pos="708"/>
        </w:tabs>
        <w:jc w:val="both"/>
        <w:rPr>
          <w:rFonts w:eastAsia="Calibri"/>
          <w:lang w:eastAsia="en-US"/>
        </w:rPr>
      </w:pPr>
      <w:r w:rsidRPr="00CC360A">
        <w:rPr>
          <w:rFonts w:eastAsia="Calibri"/>
          <w:lang w:eastAsia="en-US"/>
        </w:rPr>
        <w:t xml:space="preserve">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14:paraId="7498E64F" w14:textId="77777777" w:rsidR="0089549A" w:rsidRPr="00CC360A" w:rsidRDefault="0089549A" w:rsidP="0089549A">
      <w:pPr>
        <w:numPr>
          <w:ilvl w:val="0"/>
          <w:numId w:val="27"/>
        </w:numPr>
        <w:tabs>
          <w:tab w:val="left" w:pos="708"/>
        </w:tabs>
        <w:jc w:val="both"/>
        <w:rPr>
          <w:rFonts w:eastAsia="Calibri"/>
          <w:lang w:eastAsia="en-US"/>
        </w:rPr>
      </w:pPr>
      <w:r w:rsidRPr="00CC360A">
        <w:rPr>
          <w:rFonts w:eastAsia="Calibri"/>
          <w:lang w:eastAsia="en-US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</w:r>
    </w:p>
    <w:p w14:paraId="28C84D13" w14:textId="77777777" w:rsidR="0089549A" w:rsidRPr="00CC360A" w:rsidRDefault="0089549A" w:rsidP="0089549A">
      <w:pPr>
        <w:numPr>
          <w:ilvl w:val="0"/>
          <w:numId w:val="27"/>
        </w:numPr>
        <w:tabs>
          <w:tab w:val="left" w:pos="708"/>
        </w:tabs>
        <w:jc w:val="both"/>
        <w:rPr>
          <w:rFonts w:eastAsia="Calibri"/>
          <w:lang w:eastAsia="en-US"/>
        </w:rPr>
      </w:pPr>
      <w:r w:rsidRPr="00CC360A">
        <w:rPr>
          <w:rFonts w:eastAsia="Calibri"/>
          <w:lang w:eastAsia="en-US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</w:r>
    </w:p>
    <w:p w14:paraId="2741ACCB" w14:textId="77777777" w:rsidR="0089549A" w:rsidRPr="00CC360A" w:rsidRDefault="0089549A" w:rsidP="0089549A">
      <w:pPr>
        <w:pStyle w:val="ConsPlusNormal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 </w:t>
      </w:r>
      <w:r w:rsidR="002274B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общеобразовательного учреждения «Средняя школа № 68».</w:t>
      </w:r>
    </w:p>
    <w:p w14:paraId="1D8EA7E3" w14:textId="77777777" w:rsidR="0089549A" w:rsidRPr="005B646C" w:rsidRDefault="0089549A" w:rsidP="0089549A">
      <w:pPr>
        <w:pStyle w:val="ConsPlusNormal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46C">
        <w:rPr>
          <w:rFonts w:ascii="Times New Roman" w:hAnsi="Times New Roman" w:cs="Times New Roman"/>
          <w:iCs/>
          <w:sz w:val="24"/>
          <w:szCs w:val="24"/>
        </w:rPr>
        <w:t>Положени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5B646C">
        <w:rPr>
          <w:rFonts w:ascii="Times New Roman" w:hAnsi="Times New Roman" w:cs="Times New Roman"/>
          <w:iCs/>
          <w:sz w:val="24"/>
          <w:szCs w:val="24"/>
        </w:rPr>
        <w:t xml:space="preserve"> о центре дополнительного образования детей в средней школе № 68. Приказ № 01-07/219 от 06.06.2019.</w:t>
      </w:r>
    </w:p>
    <w:p w14:paraId="04CB7587" w14:textId="77777777" w:rsidR="0089610B" w:rsidRDefault="0089610B" w:rsidP="003E6BCF">
      <w:pPr>
        <w:ind w:firstLine="720"/>
        <w:jc w:val="both"/>
      </w:pPr>
      <w:r>
        <w:t xml:space="preserve">Дополнительная общеобразовательная общеразвивающая </w:t>
      </w:r>
      <w:r w:rsidR="00C4176E" w:rsidRPr="003024FC">
        <w:t>программа «</w:t>
      </w:r>
      <w:r w:rsidR="005100D8" w:rsidRPr="003024FC">
        <w:t>Цветные миражи</w:t>
      </w:r>
      <w:r w:rsidR="00C4176E" w:rsidRPr="003024FC">
        <w:t xml:space="preserve">» имеет </w:t>
      </w:r>
      <w:r w:rsidR="00E92579" w:rsidRPr="003024FC">
        <w:rPr>
          <w:b/>
        </w:rPr>
        <w:t>художественн</w:t>
      </w:r>
      <w:r>
        <w:rPr>
          <w:b/>
        </w:rPr>
        <w:t xml:space="preserve">ую </w:t>
      </w:r>
      <w:r w:rsidR="00C4176E" w:rsidRPr="003024FC">
        <w:rPr>
          <w:b/>
        </w:rPr>
        <w:t>направленность</w:t>
      </w:r>
    </w:p>
    <w:p w14:paraId="0C686927" w14:textId="77777777" w:rsidR="002D5240" w:rsidRPr="003024FC" w:rsidRDefault="002D5240" w:rsidP="003E6BCF">
      <w:pPr>
        <w:ind w:firstLine="720"/>
        <w:jc w:val="both"/>
      </w:pPr>
      <w:r w:rsidRPr="003024FC">
        <w:rPr>
          <w:b/>
        </w:rPr>
        <w:t>Новизна программы</w:t>
      </w:r>
      <w:r w:rsidR="005100D8" w:rsidRPr="003024FC">
        <w:rPr>
          <w:b/>
        </w:rPr>
        <w:t xml:space="preserve">. </w:t>
      </w:r>
      <w:r w:rsidR="005100D8" w:rsidRPr="003024FC">
        <w:rPr>
          <w:color w:val="000000"/>
        </w:rPr>
        <w:t xml:space="preserve">Изучая декоративно-прикладное искусство в объединении, </w:t>
      </w:r>
      <w:r w:rsidR="0089610B">
        <w:rPr>
          <w:color w:val="000000"/>
        </w:rPr>
        <w:t>об</w:t>
      </w:r>
      <w:r w:rsidR="005100D8" w:rsidRPr="003024FC">
        <w:rPr>
          <w:color w:val="000000"/>
        </w:rPr>
        <w:t>уча</w:t>
      </w:r>
      <w:r w:rsidR="0089610B">
        <w:rPr>
          <w:color w:val="000000"/>
        </w:rPr>
        <w:t>ю</w:t>
      </w:r>
      <w:r w:rsidR="005100D8" w:rsidRPr="003024FC">
        <w:rPr>
          <w:color w:val="000000"/>
        </w:rPr>
        <w:t xml:space="preserve">щиеся соединяют знания технических приемов с художественной фантазией, присущей их детскому воображению, создают не только полезные, но и красивые изделия. Работу ребят над созданием изделия, неразрывно связанную с выбором темы, техникой исполнения, сбором материала и выполнением росписи, можно смело назвать творческой. </w:t>
      </w:r>
    </w:p>
    <w:p w14:paraId="1C96BDFC" w14:textId="77777777" w:rsidR="005100D8" w:rsidRPr="003024FC" w:rsidRDefault="002D5240" w:rsidP="003E6BCF">
      <w:pPr>
        <w:ind w:firstLine="709"/>
        <w:jc w:val="both"/>
      </w:pPr>
      <w:r w:rsidRPr="003024FC">
        <w:rPr>
          <w:b/>
        </w:rPr>
        <w:t>Актуальность программы</w:t>
      </w:r>
      <w:r w:rsidR="005100D8" w:rsidRPr="003024FC">
        <w:t>обусловлена следующими факторами:</w:t>
      </w:r>
    </w:p>
    <w:p w14:paraId="5E032497" w14:textId="77777777" w:rsidR="005100D8" w:rsidRPr="003024FC" w:rsidRDefault="005100D8" w:rsidP="003E6BCF">
      <w:pPr>
        <w:ind w:firstLine="284"/>
        <w:jc w:val="both"/>
      </w:pPr>
      <w:r w:rsidRPr="003024FC">
        <w:t>- целью современного образования, которая заключается в развитии и воспитании личности ребенка;</w:t>
      </w:r>
    </w:p>
    <w:p w14:paraId="399FAFF7" w14:textId="77777777" w:rsidR="005100D8" w:rsidRPr="003024FC" w:rsidRDefault="005100D8" w:rsidP="003E6BCF">
      <w:pPr>
        <w:ind w:firstLine="284"/>
        <w:jc w:val="both"/>
      </w:pPr>
      <w:r w:rsidRPr="003024FC">
        <w:t>- обращение к народным промыслам (росписи по дереву) способствует нравственно-эстетическому воспитанию ребенка;</w:t>
      </w:r>
    </w:p>
    <w:p w14:paraId="3E2E5AEA" w14:textId="77777777" w:rsidR="005100D8" w:rsidRPr="003024FC" w:rsidRDefault="005100D8" w:rsidP="003E6BCF">
      <w:pPr>
        <w:ind w:firstLine="284"/>
        <w:jc w:val="both"/>
      </w:pPr>
      <w:r w:rsidRPr="003024FC">
        <w:t>- необходимостью приобщения детей к истокам русской культуры и духовным традициям родного края.</w:t>
      </w:r>
    </w:p>
    <w:p w14:paraId="1362A817" w14:textId="77777777" w:rsidR="005100D8" w:rsidRPr="003024FC" w:rsidRDefault="005100D8" w:rsidP="003E6BCF">
      <w:pPr>
        <w:ind w:firstLine="709"/>
        <w:jc w:val="both"/>
      </w:pPr>
      <w:r w:rsidRPr="003024FC">
        <w:rPr>
          <w:b/>
        </w:rPr>
        <w:t>П</w:t>
      </w:r>
      <w:r w:rsidR="006A37CC" w:rsidRPr="003024FC">
        <w:rPr>
          <w:b/>
        </w:rPr>
        <w:t>едагогическая целесообразность</w:t>
      </w:r>
      <w:r w:rsidRPr="003024FC">
        <w:t xml:space="preserve">. Содержание программы нацелено на формирование культуры творческой личности, на приобщение </w:t>
      </w:r>
      <w:r w:rsidR="0089610B">
        <w:t>об</w:t>
      </w:r>
      <w:r w:rsidRPr="003024FC">
        <w:t>уча</w:t>
      </w:r>
      <w:r w:rsidR="0089610B">
        <w:t>ю</w:t>
      </w:r>
      <w:r w:rsidRPr="003024FC">
        <w:t xml:space="preserve">щихся к общечеловеческим ценностям через собственное творчество и освоение опыта прошлого. Содержание программы расширяет представления обучающихся, формирует чувство гармонии и эстетического вкуса. Дети могут применить полученные знания и практический опыт при изготовлении сувениров, поделок, подарков, участвовать в выставках, конкурсах. </w:t>
      </w:r>
    </w:p>
    <w:p w14:paraId="4AD72F1B" w14:textId="77777777" w:rsidR="005100D8" w:rsidRPr="003024FC" w:rsidRDefault="005100D8" w:rsidP="003E6BCF">
      <w:pPr>
        <w:ind w:firstLine="708"/>
        <w:jc w:val="both"/>
      </w:pPr>
      <w:r w:rsidRPr="003024FC">
        <w:t xml:space="preserve">При реализации данной программы создаются условия для становления </w:t>
      </w:r>
      <w:r w:rsidR="00BD1EEC" w:rsidRPr="003024FC">
        <w:t>таких личностных</w:t>
      </w:r>
      <w:r w:rsidRPr="003024FC">
        <w:t xml:space="preserve"> характеристик как любознательность, способность к организации собственной деятельности, доброжелательность. В рамках реализации данной программы, обучающимся предоставляются возможности творческого развития.</w:t>
      </w:r>
    </w:p>
    <w:p w14:paraId="3C36F3DA" w14:textId="77777777" w:rsidR="005100D8" w:rsidRPr="003024FC" w:rsidRDefault="00C545AA" w:rsidP="003E6BCF">
      <w:pPr>
        <w:ind w:firstLine="709"/>
        <w:jc w:val="both"/>
      </w:pPr>
      <w:r w:rsidRPr="0089610B">
        <w:rPr>
          <w:b/>
        </w:rPr>
        <w:t>Цель</w:t>
      </w:r>
      <w:r w:rsidR="0089610B">
        <w:rPr>
          <w:b/>
        </w:rPr>
        <w:t xml:space="preserve"> программы</w:t>
      </w:r>
      <w:r w:rsidRPr="0089610B">
        <w:rPr>
          <w:b/>
        </w:rPr>
        <w:t>:</w:t>
      </w:r>
      <w:r w:rsidR="005100D8" w:rsidRPr="003024FC">
        <w:t xml:space="preserve">развитие </w:t>
      </w:r>
      <w:r w:rsidR="00BD1EEC" w:rsidRPr="003024FC">
        <w:t>творческих способностей,</w:t>
      </w:r>
      <w:r w:rsidR="005100D8" w:rsidRPr="003024FC">
        <w:t xml:space="preserve"> обучающихся посредством </w:t>
      </w:r>
      <w:r w:rsidR="00BD1EEC" w:rsidRPr="003024FC">
        <w:t>приобщения к</w:t>
      </w:r>
      <w:r w:rsidR="005100D8" w:rsidRPr="003024FC">
        <w:t xml:space="preserve"> декоративно-прикладному искусству (роспись по дереву).</w:t>
      </w:r>
    </w:p>
    <w:p w14:paraId="2335D241" w14:textId="77777777" w:rsidR="00C545AA" w:rsidRPr="0089610B" w:rsidRDefault="00C545AA" w:rsidP="003E6BCF">
      <w:pPr>
        <w:pStyle w:val="ab"/>
        <w:spacing w:after="0" w:line="240" w:lineRule="auto"/>
        <w:ind w:left="0" w:right="75" w:firstLine="708"/>
        <w:jc w:val="both"/>
        <w:rPr>
          <w:rFonts w:ascii="Times New Roman" w:hAnsi="Times New Roman"/>
          <w:b/>
          <w:sz w:val="24"/>
          <w:szCs w:val="24"/>
        </w:rPr>
      </w:pPr>
      <w:r w:rsidRPr="0089610B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14:paraId="62CFDC35" w14:textId="77777777" w:rsidR="002C0FC2" w:rsidRPr="00F41278" w:rsidRDefault="002C0FC2" w:rsidP="003E6BCF">
      <w:pPr>
        <w:tabs>
          <w:tab w:val="left" w:pos="993"/>
          <w:tab w:val="left" w:pos="1418"/>
          <w:tab w:val="left" w:pos="1701"/>
        </w:tabs>
        <w:ind w:firstLine="709"/>
        <w:jc w:val="both"/>
        <w:rPr>
          <w:b/>
          <w:i/>
        </w:rPr>
      </w:pPr>
      <w:r w:rsidRPr="00F41278">
        <w:rPr>
          <w:b/>
          <w:i/>
        </w:rPr>
        <w:t>Образовательные</w:t>
      </w:r>
    </w:p>
    <w:p w14:paraId="5B3FB9DD" w14:textId="77777777" w:rsidR="00E92579" w:rsidRPr="00F41278" w:rsidRDefault="00F41278" w:rsidP="003E6BCF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993"/>
          <w:tab w:val="left" w:pos="1418"/>
          <w:tab w:val="left" w:pos="1701"/>
        </w:tabs>
        <w:ind w:left="0" w:firstLine="720"/>
        <w:jc w:val="both"/>
        <w:rPr>
          <w:color w:val="000000"/>
        </w:rPr>
      </w:pPr>
      <w:r>
        <w:rPr>
          <w:color w:val="000000"/>
        </w:rPr>
        <w:t>На</w:t>
      </w:r>
      <w:r w:rsidR="00E92579" w:rsidRPr="003024FC">
        <w:rPr>
          <w:color w:val="000000"/>
        </w:rPr>
        <w:t xml:space="preserve">учить </w:t>
      </w:r>
      <w:r w:rsidR="0089610B">
        <w:rPr>
          <w:color w:val="000000"/>
        </w:rPr>
        <w:t>об</w:t>
      </w:r>
      <w:r w:rsidR="00E92579" w:rsidRPr="003024FC">
        <w:rPr>
          <w:color w:val="000000"/>
        </w:rPr>
        <w:t>уча</w:t>
      </w:r>
      <w:r w:rsidR="0089610B">
        <w:rPr>
          <w:color w:val="000000"/>
        </w:rPr>
        <w:t>ю</w:t>
      </w:r>
      <w:r w:rsidR="00E92579" w:rsidRPr="003024FC">
        <w:rPr>
          <w:color w:val="000000"/>
        </w:rPr>
        <w:t>щихся выполнять элементы росписи по дереву в соответствии с народными традициями;</w:t>
      </w:r>
      <w:r w:rsidR="00E92579" w:rsidRPr="00F41278">
        <w:rPr>
          <w:color w:val="000000"/>
        </w:rPr>
        <w:t>составлять композицию из элементов росписи, подходящую для конкретного изделия;работать над индивидуальным изделием</w:t>
      </w:r>
      <w:r>
        <w:rPr>
          <w:color w:val="000000"/>
        </w:rPr>
        <w:t>.</w:t>
      </w:r>
    </w:p>
    <w:p w14:paraId="36CA409B" w14:textId="77777777" w:rsidR="00E92579" w:rsidRPr="003024FC" w:rsidRDefault="00F41278" w:rsidP="003E6BCF">
      <w:pPr>
        <w:numPr>
          <w:ilvl w:val="0"/>
          <w:numId w:val="20"/>
        </w:numPr>
        <w:tabs>
          <w:tab w:val="clear" w:pos="720"/>
          <w:tab w:val="num" w:pos="284"/>
          <w:tab w:val="left" w:pos="993"/>
          <w:tab w:val="left" w:pos="1418"/>
          <w:tab w:val="left" w:pos="1701"/>
        </w:tabs>
        <w:ind w:left="0" w:firstLine="720"/>
        <w:jc w:val="both"/>
      </w:pPr>
      <w:r>
        <w:t>На</w:t>
      </w:r>
      <w:r w:rsidR="00E92579" w:rsidRPr="003024FC">
        <w:t>учить пользоваться литературными источниками, работать по старинным образцам, создавать импровизации с использованием традиционных особенностей росписи</w:t>
      </w:r>
      <w:r>
        <w:t>.</w:t>
      </w:r>
    </w:p>
    <w:p w14:paraId="081D54AD" w14:textId="77777777" w:rsidR="00F41278" w:rsidRDefault="00F41278" w:rsidP="003E6BCF">
      <w:pPr>
        <w:numPr>
          <w:ilvl w:val="0"/>
          <w:numId w:val="20"/>
        </w:numPr>
        <w:tabs>
          <w:tab w:val="clear" w:pos="720"/>
          <w:tab w:val="num" w:pos="284"/>
          <w:tab w:val="left" w:pos="993"/>
          <w:tab w:val="left" w:pos="1418"/>
          <w:tab w:val="left" w:pos="1701"/>
        </w:tabs>
        <w:ind w:left="0" w:firstLine="720"/>
        <w:jc w:val="both"/>
      </w:pPr>
      <w:r>
        <w:t>Д</w:t>
      </w:r>
      <w:r w:rsidR="00E92579" w:rsidRPr="003024FC">
        <w:t>ать представление о графических и свободнокистевых видах росписи, научить техническим приемам их выполнения, изучить характерные особенности орнамента, цветовой строй различных видов росписи;</w:t>
      </w:r>
    </w:p>
    <w:p w14:paraId="68462692" w14:textId="77777777" w:rsidR="002C0FC2" w:rsidRPr="00F41278" w:rsidRDefault="002C0FC2" w:rsidP="003E6BCF">
      <w:pPr>
        <w:tabs>
          <w:tab w:val="left" w:pos="993"/>
          <w:tab w:val="left" w:pos="1418"/>
          <w:tab w:val="left" w:pos="1701"/>
        </w:tabs>
        <w:ind w:firstLine="709"/>
        <w:jc w:val="both"/>
        <w:rPr>
          <w:b/>
          <w:i/>
        </w:rPr>
      </w:pPr>
      <w:r w:rsidRPr="00F41278">
        <w:rPr>
          <w:b/>
          <w:i/>
        </w:rPr>
        <w:t>Развивающие</w:t>
      </w:r>
    </w:p>
    <w:p w14:paraId="664291F1" w14:textId="77777777" w:rsidR="00E92579" w:rsidRPr="003024FC" w:rsidRDefault="00E92579" w:rsidP="003E6BCF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993"/>
          <w:tab w:val="left" w:pos="1418"/>
          <w:tab w:val="left" w:pos="1701"/>
        </w:tabs>
        <w:ind w:left="0" w:firstLine="720"/>
        <w:rPr>
          <w:color w:val="000000"/>
        </w:rPr>
      </w:pPr>
      <w:r w:rsidRPr="003024FC">
        <w:rPr>
          <w:color w:val="000000"/>
        </w:rPr>
        <w:t>содействовать росту творческого потенциала личности.</w:t>
      </w:r>
    </w:p>
    <w:p w14:paraId="22E5C1C4" w14:textId="77777777" w:rsidR="00E92579" w:rsidRPr="003024FC" w:rsidRDefault="00E92579" w:rsidP="003E6BCF">
      <w:pPr>
        <w:numPr>
          <w:ilvl w:val="0"/>
          <w:numId w:val="20"/>
        </w:numPr>
        <w:tabs>
          <w:tab w:val="clear" w:pos="720"/>
          <w:tab w:val="num" w:pos="284"/>
          <w:tab w:val="left" w:pos="993"/>
          <w:tab w:val="left" w:pos="1418"/>
          <w:tab w:val="left" w:pos="1701"/>
        </w:tabs>
        <w:ind w:left="0" w:firstLine="720"/>
        <w:jc w:val="both"/>
      </w:pPr>
      <w:r w:rsidRPr="003024FC">
        <w:t>развивать образное мышление при работе с декоративной композицией, эстетический вкус и чувство прекрасного;</w:t>
      </w:r>
    </w:p>
    <w:p w14:paraId="63472F4D" w14:textId="77777777" w:rsidR="00BA0EE5" w:rsidRPr="00F41278" w:rsidRDefault="00E92579" w:rsidP="003E6BCF">
      <w:pPr>
        <w:numPr>
          <w:ilvl w:val="0"/>
          <w:numId w:val="20"/>
        </w:numPr>
        <w:tabs>
          <w:tab w:val="clear" w:pos="720"/>
          <w:tab w:val="num" w:pos="284"/>
          <w:tab w:val="left" w:pos="993"/>
          <w:tab w:val="left" w:pos="1418"/>
          <w:tab w:val="left" w:pos="1701"/>
        </w:tabs>
        <w:ind w:left="0" w:firstLine="720"/>
        <w:jc w:val="both"/>
      </w:pPr>
      <w:r w:rsidRPr="003024FC">
        <w:t>развивать умение самостоятельно строить свою жизнь, адаптироваться к социальным условиям и быть активной личностью;</w:t>
      </w:r>
    </w:p>
    <w:p w14:paraId="3CEE9888" w14:textId="77777777" w:rsidR="00C545AA" w:rsidRPr="00F41278" w:rsidRDefault="00076BD1" w:rsidP="003E6BCF">
      <w:pPr>
        <w:tabs>
          <w:tab w:val="left" w:pos="993"/>
          <w:tab w:val="left" w:pos="1418"/>
          <w:tab w:val="left" w:pos="1701"/>
        </w:tabs>
        <w:ind w:firstLine="709"/>
        <w:jc w:val="both"/>
        <w:rPr>
          <w:b/>
          <w:i/>
        </w:rPr>
      </w:pPr>
      <w:r w:rsidRPr="00F41278">
        <w:rPr>
          <w:b/>
          <w:i/>
        </w:rPr>
        <w:t>Воспитательные</w:t>
      </w:r>
    </w:p>
    <w:p w14:paraId="285E610A" w14:textId="77777777" w:rsidR="00E92579" w:rsidRPr="003024FC" w:rsidRDefault="00E92579" w:rsidP="003E6BCF">
      <w:pPr>
        <w:numPr>
          <w:ilvl w:val="0"/>
          <w:numId w:val="11"/>
        </w:numPr>
        <w:tabs>
          <w:tab w:val="left" w:pos="567"/>
          <w:tab w:val="left" w:pos="709"/>
          <w:tab w:val="left" w:pos="993"/>
          <w:tab w:val="left" w:pos="1418"/>
          <w:tab w:val="left" w:pos="1701"/>
        </w:tabs>
        <w:ind w:left="0" w:firstLine="360"/>
        <w:jc w:val="both"/>
      </w:pPr>
      <w:r w:rsidRPr="003024FC">
        <w:t>воспитывать трудолюбие, бережливость и аккуратность в работе с материалами и инструментами;</w:t>
      </w:r>
    </w:p>
    <w:p w14:paraId="47BD88FC" w14:textId="77777777" w:rsidR="00C90F3E" w:rsidRPr="00B95263" w:rsidRDefault="004E55E0" w:rsidP="003E6BCF">
      <w:pPr>
        <w:pStyle w:val="ab"/>
        <w:numPr>
          <w:ilvl w:val="0"/>
          <w:numId w:val="11"/>
        </w:numPr>
        <w:tabs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ind w:left="0" w:right="75" w:firstLine="360"/>
        <w:jc w:val="both"/>
        <w:rPr>
          <w:rFonts w:ascii="Times New Roman" w:hAnsi="Times New Roman"/>
          <w:sz w:val="24"/>
          <w:szCs w:val="24"/>
        </w:rPr>
      </w:pPr>
      <w:r w:rsidRPr="003024FC">
        <w:rPr>
          <w:rFonts w:ascii="Times New Roman" w:hAnsi="Times New Roman"/>
          <w:sz w:val="24"/>
          <w:szCs w:val="24"/>
        </w:rPr>
        <w:t>в</w:t>
      </w:r>
      <w:r w:rsidR="001617C0" w:rsidRPr="003024FC">
        <w:rPr>
          <w:rFonts w:ascii="Times New Roman" w:hAnsi="Times New Roman"/>
          <w:sz w:val="24"/>
          <w:szCs w:val="24"/>
        </w:rPr>
        <w:t>оспит</w:t>
      </w:r>
      <w:r w:rsidRPr="003024FC">
        <w:rPr>
          <w:rFonts w:ascii="Times New Roman" w:hAnsi="Times New Roman"/>
          <w:sz w:val="24"/>
          <w:szCs w:val="24"/>
        </w:rPr>
        <w:t>ание</w:t>
      </w:r>
      <w:r w:rsidR="00A73504" w:rsidRPr="003024FC">
        <w:rPr>
          <w:rFonts w:ascii="Times New Roman" w:hAnsi="Times New Roman"/>
          <w:sz w:val="24"/>
          <w:szCs w:val="24"/>
          <w:shd w:val="clear" w:color="auto" w:fill="FFFFFF"/>
        </w:rPr>
        <w:t xml:space="preserve">чувстваколлективизма, </w:t>
      </w:r>
      <w:r w:rsidR="001617C0" w:rsidRPr="003024FC">
        <w:rPr>
          <w:rFonts w:ascii="Times New Roman" w:hAnsi="Times New Roman"/>
          <w:sz w:val="24"/>
          <w:szCs w:val="24"/>
          <w:shd w:val="clear" w:color="auto" w:fill="FFFFFF"/>
        </w:rPr>
        <w:t>товарищества, взаимовыручки.</w:t>
      </w:r>
    </w:p>
    <w:p w14:paraId="4D3D08E8" w14:textId="77777777" w:rsidR="002B08D0" w:rsidRPr="003024FC" w:rsidRDefault="002B08D0" w:rsidP="003E6BCF">
      <w:pPr>
        <w:ind w:left="709"/>
        <w:rPr>
          <w:b/>
        </w:rPr>
      </w:pPr>
      <w:r w:rsidRPr="003024FC">
        <w:rPr>
          <w:b/>
        </w:rPr>
        <w:t>Отличительные особенности программы</w:t>
      </w:r>
      <w:r w:rsidR="00B95263">
        <w:rPr>
          <w:b/>
        </w:rPr>
        <w:t>.</w:t>
      </w:r>
    </w:p>
    <w:p w14:paraId="398B928F" w14:textId="77777777" w:rsidR="00870B1B" w:rsidRPr="003024FC" w:rsidRDefault="00F41278" w:rsidP="003E6BCF">
      <w:pPr>
        <w:ind w:firstLine="284"/>
        <w:jc w:val="both"/>
      </w:pPr>
      <w:r>
        <w:rPr>
          <w:color w:val="000000"/>
          <w:shd w:val="clear" w:color="auto" w:fill="FFFFFF"/>
        </w:rPr>
        <w:t>1</w:t>
      </w:r>
      <w:r w:rsidR="00870B1B" w:rsidRPr="003024FC">
        <w:rPr>
          <w:color w:val="000000"/>
          <w:shd w:val="clear" w:color="auto" w:fill="FFFFFF"/>
        </w:rPr>
        <w:t xml:space="preserve">. </w:t>
      </w:r>
      <w:r w:rsidR="002B08D0" w:rsidRPr="003024FC">
        <w:rPr>
          <w:color w:val="000000"/>
          <w:shd w:val="clear" w:color="auto" w:fill="FFFFFF"/>
        </w:rPr>
        <w:t>Программа</w:t>
      </w:r>
      <w:r w:rsidR="00870B1B" w:rsidRPr="003024FC">
        <w:t xml:space="preserve"> разработана таким образом, чтобы обучающиеся не испытывали интеллектуальных, моральных и физических нагрузок.</w:t>
      </w:r>
    </w:p>
    <w:p w14:paraId="3A824F77" w14:textId="77777777" w:rsidR="00870B1B" w:rsidRPr="003024FC" w:rsidRDefault="00F41278" w:rsidP="003E6BCF">
      <w:pPr>
        <w:ind w:firstLine="284"/>
        <w:jc w:val="both"/>
      </w:pPr>
      <w:r>
        <w:rPr>
          <w:color w:val="000000"/>
          <w:shd w:val="clear" w:color="auto" w:fill="FFFFFF"/>
        </w:rPr>
        <w:t>2</w:t>
      </w:r>
      <w:r w:rsidR="00870B1B" w:rsidRPr="003024FC">
        <w:rPr>
          <w:color w:val="000000"/>
          <w:shd w:val="clear" w:color="auto" w:fill="FFFFFF"/>
        </w:rPr>
        <w:t xml:space="preserve">. Программа </w:t>
      </w:r>
      <w:r w:rsidR="00870B1B" w:rsidRPr="003024FC">
        <w:t>предполагает логическое построение материала, где каждое последующее занятие является логическим продолжением предыдущего.</w:t>
      </w:r>
    </w:p>
    <w:p w14:paraId="342F6811" w14:textId="77777777" w:rsidR="00870B1B" w:rsidRPr="003024FC" w:rsidRDefault="00F41278" w:rsidP="003E6BCF">
      <w:pPr>
        <w:ind w:firstLine="284"/>
        <w:jc w:val="both"/>
      </w:pPr>
      <w:r>
        <w:t>3</w:t>
      </w:r>
      <w:r w:rsidR="00870B1B" w:rsidRPr="003024FC">
        <w:t xml:space="preserve">. Программой предусматривается изучение </w:t>
      </w:r>
      <w:r w:rsidR="00CB4F29" w:rsidRPr="003024FC">
        <w:t>7</w:t>
      </w:r>
      <w:r>
        <w:t xml:space="preserve"> видов росписи: </w:t>
      </w:r>
      <w:r w:rsidR="00870B1B" w:rsidRPr="003024FC">
        <w:t>мез</w:t>
      </w:r>
      <w:r w:rsidR="005F2638" w:rsidRPr="003024FC">
        <w:t>енская, пермогорская, онежская</w:t>
      </w:r>
      <w:r w:rsidR="00870B1B" w:rsidRPr="003024FC">
        <w:t xml:space="preserve">, борецкая, </w:t>
      </w:r>
      <w:r w:rsidR="005F2638" w:rsidRPr="003024FC">
        <w:t>уфтюжская</w:t>
      </w:r>
      <w:r w:rsidR="00870B1B" w:rsidRPr="003024FC">
        <w:t>, пучужская</w:t>
      </w:r>
      <w:r w:rsidR="00EB3324" w:rsidRPr="003024FC">
        <w:t>, ракульская</w:t>
      </w:r>
      <w:r w:rsidR="00870B1B" w:rsidRPr="003024FC">
        <w:t xml:space="preserve">. Процесс обучения выстроен по принципу «от простого к сложному». </w:t>
      </w:r>
    </w:p>
    <w:p w14:paraId="19B813DE" w14:textId="77777777" w:rsidR="0006334B" w:rsidRPr="00F41278" w:rsidRDefault="00BC36C2" w:rsidP="003E6BCF">
      <w:pPr>
        <w:ind w:firstLine="709"/>
        <w:jc w:val="both"/>
        <w:rPr>
          <w:b/>
        </w:rPr>
      </w:pPr>
      <w:r w:rsidRPr="003024FC">
        <w:rPr>
          <w:b/>
        </w:rPr>
        <w:t>Возраст детей</w:t>
      </w:r>
      <w:r w:rsidR="00F41278">
        <w:rPr>
          <w:b/>
        </w:rPr>
        <w:t xml:space="preserve">. </w:t>
      </w:r>
      <w:r w:rsidR="0006334B" w:rsidRPr="003024FC">
        <w:t>Программа рассчитана на д</w:t>
      </w:r>
      <w:r w:rsidR="00FE39B1" w:rsidRPr="003024FC">
        <w:t xml:space="preserve">етей </w:t>
      </w:r>
      <w:r w:rsidR="00F0447B" w:rsidRPr="003024FC">
        <w:t>7</w:t>
      </w:r>
      <w:r w:rsidR="00BA0EE5" w:rsidRPr="003024FC">
        <w:t>-1</w:t>
      </w:r>
      <w:r w:rsidR="00B95263">
        <w:t>4</w:t>
      </w:r>
      <w:r w:rsidR="0006334B" w:rsidRPr="003024FC">
        <w:t xml:space="preserve"> лет.</w:t>
      </w:r>
      <w:r w:rsidR="00525EAC" w:rsidRPr="003024FC">
        <w:t>Наполняемость группы</w:t>
      </w:r>
      <w:r w:rsidR="00F41278">
        <w:t>:</w:t>
      </w:r>
      <w:r w:rsidR="003024FC">
        <w:t xml:space="preserve">от 7 до </w:t>
      </w:r>
      <w:r w:rsidR="00C72A7B">
        <w:t xml:space="preserve">20 </w:t>
      </w:r>
      <w:r w:rsidR="0006334B" w:rsidRPr="003024FC">
        <w:t>человек.</w:t>
      </w:r>
    </w:p>
    <w:p w14:paraId="45DEEE42" w14:textId="77777777" w:rsidR="002D1CD1" w:rsidRDefault="00FC7240" w:rsidP="003E6BCF">
      <w:pPr>
        <w:ind w:left="1069" w:hanging="360"/>
      </w:pPr>
      <w:r w:rsidRPr="003024FC">
        <w:rPr>
          <w:b/>
        </w:rPr>
        <w:t>Срок реализации программы</w:t>
      </w:r>
      <w:r w:rsidR="00F41278">
        <w:rPr>
          <w:b/>
        </w:rPr>
        <w:t xml:space="preserve">: </w:t>
      </w:r>
      <w:r w:rsidR="00865622" w:rsidRPr="003024FC">
        <w:t>1</w:t>
      </w:r>
      <w:r w:rsidRPr="003024FC">
        <w:t xml:space="preserve"> учебны</w:t>
      </w:r>
      <w:r w:rsidR="00865622" w:rsidRPr="003024FC">
        <w:t>й</w:t>
      </w:r>
      <w:r w:rsidR="00464FD0">
        <w:t xml:space="preserve"> год</w:t>
      </w:r>
      <w:r w:rsidR="00F41278">
        <w:t xml:space="preserve">. </w:t>
      </w:r>
    </w:p>
    <w:p w14:paraId="1467462D" w14:textId="77777777" w:rsidR="00B95263" w:rsidRPr="00F41278" w:rsidRDefault="00B95263" w:rsidP="003E6BCF">
      <w:pPr>
        <w:ind w:left="1069" w:hanging="360"/>
        <w:rPr>
          <w:b/>
        </w:rPr>
      </w:pPr>
      <w:r>
        <w:rPr>
          <w:b/>
        </w:rPr>
        <w:t>Ожидаемые результаты:</w:t>
      </w:r>
    </w:p>
    <w:p w14:paraId="58FBEAE9" w14:textId="77777777" w:rsidR="00B95263" w:rsidRPr="003024FC" w:rsidRDefault="00B95263" w:rsidP="003E6BCF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  <w:tab w:val="left" w:pos="851"/>
        </w:tabs>
        <w:ind w:left="0" w:firstLine="709"/>
        <w:jc w:val="both"/>
        <w:rPr>
          <w:color w:val="000000"/>
        </w:rPr>
      </w:pPr>
      <w:r w:rsidRPr="003024FC">
        <w:rPr>
          <w:color w:val="000000"/>
        </w:rPr>
        <w:t>выполн</w:t>
      </w:r>
      <w:r>
        <w:rPr>
          <w:color w:val="000000"/>
        </w:rPr>
        <w:t>ение</w:t>
      </w:r>
      <w:r w:rsidRPr="003024FC">
        <w:rPr>
          <w:color w:val="000000"/>
        </w:rPr>
        <w:t xml:space="preserve"> элемент</w:t>
      </w:r>
      <w:r>
        <w:rPr>
          <w:color w:val="000000"/>
        </w:rPr>
        <w:t>ов</w:t>
      </w:r>
      <w:r w:rsidRPr="003024FC">
        <w:rPr>
          <w:color w:val="000000"/>
        </w:rPr>
        <w:t xml:space="preserve"> росписи по дереву в соответствии с народными традициями;</w:t>
      </w:r>
    </w:p>
    <w:p w14:paraId="536FE02F" w14:textId="77777777" w:rsidR="00B95263" w:rsidRPr="003024FC" w:rsidRDefault="00B95263" w:rsidP="003E6BCF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  <w:tab w:val="left" w:pos="851"/>
        </w:tabs>
        <w:ind w:left="0" w:firstLine="709"/>
        <w:jc w:val="both"/>
        <w:rPr>
          <w:color w:val="000000"/>
        </w:rPr>
      </w:pPr>
      <w:r w:rsidRPr="003024FC">
        <w:rPr>
          <w:color w:val="000000"/>
        </w:rPr>
        <w:t>составл</w:t>
      </w:r>
      <w:r>
        <w:rPr>
          <w:color w:val="000000"/>
        </w:rPr>
        <w:t>ение</w:t>
      </w:r>
      <w:r w:rsidRPr="003024FC">
        <w:rPr>
          <w:color w:val="000000"/>
        </w:rPr>
        <w:t xml:space="preserve"> композици</w:t>
      </w:r>
      <w:r>
        <w:rPr>
          <w:color w:val="000000"/>
        </w:rPr>
        <w:t>й</w:t>
      </w:r>
      <w:r w:rsidRPr="003024FC">
        <w:rPr>
          <w:color w:val="000000"/>
        </w:rPr>
        <w:t xml:space="preserve"> из элементов росписи, подходящ</w:t>
      </w:r>
      <w:r>
        <w:rPr>
          <w:color w:val="000000"/>
        </w:rPr>
        <w:t>их</w:t>
      </w:r>
      <w:r w:rsidRPr="003024FC">
        <w:rPr>
          <w:color w:val="000000"/>
        </w:rPr>
        <w:t xml:space="preserve"> для конкретного изделия;</w:t>
      </w:r>
    </w:p>
    <w:p w14:paraId="05F8485D" w14:textId="77777777" w:rsidR="00B95263" w:rsidRPr="003024FC" w:rsidRDefault="00B95263" w:rsidP="003E6BCF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>умение</w:t>
      </w:r>
      <w:r w:rsidRPr="003024FC">
        <w:rPr>
          <w:color w:val="000000"/>
        </w:rPr>
        <w:t xml:space="preserve"> работать над индивидуальным изделием;</w:t>
      </w:r>
    </w:p>
    <w:p w14:paraId="20FCD0BC" w14:textId="77777777" w:rsidR="00B95263" w:rsidRPr="003024FC" w:rsidRDefault="00B95263" w:rsidP="003E6BCF">
      <w:pPr>
        <w:numPr>
          <w:ilvl w:val="0"/>
          <w:numId w:val="20"/>
        </w:numPr>
        <w:tabs>
          <w:tab w:val="clear" w:pos="720"/>
          <w:tab w:val="num" w:pos="142"/>
          <w:tab w:val="left" w:pos="851"/>
        </w:tabs>
        <w:ind w:left="0" w:firstLine="709"/>
        <w:jc w:val="both"/>
      </w:pPr>
      <w:r>
        <w:t>умение</w:t>
      </w:r>
      <w:r w:rsidRPr="003024FC">
        <w:t xml:space="preserve"> пользоваться литературными источниками, работать по старинным образцам, создавать импровизации с использованием традиционных особенностей росписи;</w:t>
      </w:r>
    </w:p>
    <w:p w14:paraId="1DE07193" w14:textId="77777777" w:rsidR="00B95263" w:rsidRPr="003024FC" w:rsidRDefault="00B95263" w:rsidP="003E6BCF">
      <w:pPr>
        <w:numPr>
          <w:ilvl w:val="0"/>
          <w:numId w:val="20"/>
        </w:numPr>
        <w:tabs>
          <w:tab w:val="clear" w:pos="720"/>
          <w:tab w:val="num" w:pos="142"/>
          <w:tab w:val="left" w:pos="851"/>
        </w:tabs>
        <w:ind w:left="0" w:firstLine="709"/>
        <w:jc w:val="both"/>
      </w:pPr>
      <w:r w:rsidRPr="003024FC">
        <w:t xml:space="preserve">представление о графических и свободнокистевых видах росписи, </w:t>
      </w:r>
      <w:r>
        <w:t xml:space="preserve">умение </w:t>
      </w:r>
      <w:r w:rsidRPr="003024FC">
        <w:t xml:space="preserve">пользоваться техническими приемами их выполнения, </w:t>
      </w:r>
      <w:r>
        <w:t>знание</w:t>
      </w:r>
      <w:r w:rsidRPr="003024FC">
        <w:t xml:space="preserve"> характерны</w:t>
      </w:r>
      <w:r>
        <w:t>х</w:t>
      </w:r>
      <w:r w:rsidRPr="003024FC">
        <w:t xml:space="preserve"> особенност</w:t>
      </w:r>
      <w:r>
        <w:t>ей</w:t>
      </w:r>
      <w:r w:rsidRPr="003024FC">
        <w:t xml:space="preserve"> орнамента, цветово</w:t>
      </w:r>
      <w:r>
        <w:t>го</w:t>
      </w:r>
      <w:r w:rsidRPr="003024FC">
        <w:t xml:space="preserve"> стро</w:t>
      </w:r>
      <w:r>
        <w:t>я</w:t>
      </w:r>
      <w:r w:rsidRPr="003024FC">
        <w:t xml:space="preserve"> различных видов росписи</w:t>
      </w:r>
      <w:r>
        <w:t>;</w:t>
      </w:r>
    </w:p>
    <w:p w14:paraId="4671CD7F" w14:textId="77777777" w:rsidR="00B95263" w:rsidRPr="003024FC" w:rsidRDefault="00B95263" w:rsidP="003E6BCF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рост</w:t>
      </w:r>
      <w:r w:rsidRPr="003024FC">
        <w:rPr>
          <w:color w:val="000000"/>
        </w:rPr>
        <w:t xml:space="preserve"> творческого потенциала личности</w:t>
      </w:r>
      <w:r>
        <w:rPr>
          <w:color w:val="000000"/>
        </w:rPr>
        <w:t>;</w:t>
      </w:r>
    </w:p>
    <w:p w14:paraId="16E56AB7" w14:textId="77777777" w:rsidR="00B95263" w:rsidRPr="003024FC" w:rsidRDefault="00B95263" w:rsidP="003E6BCF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851"/>
        </w:tabs>
        <w:ind w:left="0" w:firstLine="709"/>
        <w:jc w:val="both"/>
      </w:pPr>
      <w:r w:rsidRPr="003024FC">
        <w:t>разв</w:t>
      </w:r>
      <w:r>
        <w:t>итие</w:t>
      </w:r>
      <w:r w:rsidRPr="003024FC">
        <w:t xml:space="preserve"> образно</w:t>
      </w:r>
      <w:r>
        <w:t>го</w:t>
      </w:r>
      <w:r w:rsidRPr="003024FC">
        <w:t xml:space="preserve"> мышлени</w:t>
      </w:r>
      <w:r>
        <w:t>я</w:t>
      </w:r>
      <w:r w:rsidRPr="003024FC">
        <w:t xml:space="preserve"> при работе с декоративной композицией, эстетическ</w:t>
      </w:r>
      <w:r>
        <w:t>ого</w:t>
      </w:r>
      <w:r w:rsidRPr="003024FC">
        <w:t xml:space="preserve"> вкус</w:t>
      </w:r>
      <w:r>
        <w:t>а</w:t>
      </w:r>
      <w:r w:rsidRPr="003024FC">
        <w:t xml:space="preserve"> и чувств</w:t>
      </w:r>
      <w:r>
        <w:t>а</w:t>
      </w:r>
      <w:r w:rsidRPr="003024FC">
        <w:t xml:space="preserve"> прекрасного;</w:t>
      </w:r>
    </w:p>
    <w:p w14:paraId="7A3B9F55" w14:textId="77777777" w:rsidR="00B95263" w:rsidRPr="00C57AA9" w:rsidRDefault="00B95263" w:rsidP="003E6BCF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851"/>
        </w:tabs>
        <w:ind w:left="0" w:firstLine="709"/>
        <w:jc w:val="both"/>
      </w:pPr>
      <w:r w:rsidRPr="003024FC">
        <w:t>умение самостоятельно строить свою жизнь, адаптироваться к социальным усл</w:t>
      </w:r>
      <w:r>
        <w:t>овиям и быть активной личностью;</w:t>
      </w:r>
    </w:p>
    <w:p w14:paraId="5C5C6A33" w14:textId="77777777" w:rsidR="00B95263" w:rsidRPr="003024FC" w:rsidRDefault="00B95263" w:rsidP="003E6BCF">
      <w:pPr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>умение быть</w:t>
      </w:r>
      <w:r w:rsidRPr="003024FC">
        <w:rPr>
          <w:color w:val="000000"/>
        </w:rPr>
        <w:t xml:space="preserve"> трудолюбивыми, проявлять бережливость и аккуратность в работе с материалами и инструментами;</w:t>
      </w:r>
    </w:p>
    <w:p w14:paraId="60631D23" w14:textId="77777777" w:rsidR="00B95263" w:rsidRPr="003024FC" w:rsidRDefault="00B95263" w:rsidP="003E6BCF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7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4FC">
        <w:rPr>
          <w:rFonts w:ascii="Times New Roman" w:hAnsi="Times New Roman"/>
          <w:color w:val="000000"/>
          <w:sz w:val="24"/>
          <w:szCs w:val="24"/>
        </w:rPr>
        <w:t>проявл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302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чувства коллективизма, товарищества, взаимовыручки.</w:t>
      </w:r>
    </w:p>
    <w:p w14:paraId="5561B628" w14:textId="77777777" w:rsidR="00E20E92" w:rsidRPr="00B95263" w:rsidRDefault="00E20E92" w:rsidP="003E6BCF">
      <w:pPr>
        <w:ind w:firstLine="708"/>
        <w:rPr>
          <w:b/>
        </w:rPr>
      </w:pPr>
      <w:r w:rsidRPr="003024FC">
        <w:rPr>
          <w:b/>
        </w:rPr>
        <w:t>Формы</w:t>
      </w:r>
      <w:r w:rsidR="00540842" w:rsidRPr="003024FC">
        <w:rPr>
          <w:b/>
        </w:rPr>
        <w:t xml:space="preserve"> и режим</w:t>
      </w:r>
      <w:r w:rsidRPr="003024FC">
        <w:rPr>
          <w:b/>
        </w:rPr>
        <w:t xml:space="preserve"> организации занятий</w:t>
      </w:r>
      <w:r w:rsidR="00B95263">
        <w:rPr>
          <w:b/>
        </w:rPr>
        <w:t xml:space="preserve">: </w:t>
      </w:r>
      <w:r w:rsidR="00B95263" w:rsidRPr="00B95263">
        <w:t>г</w:t>
      </w:r>
      <w:r w:rsidRPr="003024FC">
        <w:t>рупповая</w:t>
      </w:r>
      <w:r w:rsidR="00B95263">
        <w:t>, и</w:t>
      </w:r>
      <w:r w:rsidRPr="003024FC">
        <w:t>ндивидуально-групповая</w:t>
      </w:r>
      <w:r w:rsidR="00F41278">
        <w:t>.</w:t>
      </w:r>
    </w:p>
    <w:p w14:paraId="209612B2" w14:textId="77777777" w:rsidR="00533017" w:rsidRDefault="000D0F15" w:rsidP="003E6BCF">
      <w:pPr>
        <w:ind w:firstLine="709"/>
        <w:jc w:val="both"/>
      </w:pPr>
      <w:r w:rsidRPr="003024FC">
        <w:t xml:space="preserve">Занятия проводятся </w:t>
      </w:r>
      <w:r w:rsidR="00AB02ED" w:rsidRPr="003024FC">
        <w:t>2 раза в неделю</w:t>
      </w:r>
      <w:r w:rsidR="004F1E3C">
        <w:t xml:space="preserve"> по 45 минут</w:t>
      </w:r>
      <w:r w:rsidR="00AB02ED" w:rsidRPr="003024FC">
        <w:t>, согласно расписани</w:t>
      </w:r>
      <w:r w:rsidR="005F2638" w:rsidRPr="003024FC">
        <w:t>ю</w:t>
      </w:r>
      <w:r w:rsidR="00AB02ED" w:rsidRPr="003024FC">
        <w:t>.</w:t>
      </w:r>
    </w:p>
    <w:p w14:paraId="3857FB4D" w14:textId="77777777" w:rsidR="00B95263" w:rsidRPr="003024FC" w:rsidRDefault="00B95263" w:rsidP="003E6BCF">
      <w:pPr>
        <w:ind w:left="1069" w:hanging="361"/>
        <w:rPr>
          <w:b/>
        </w:rPr>
      </w:pPr>
      <w:r w:rsidRPr="003024FC">
        <w:rPr>
          <w:b/>
        </w:rPr>
        <w:lastRenderedPageBreak/>
        <w:t>Формы подведения итогов реализации программы</w:t>
      </w:r>
    </w:p>
    <w:p w14:paraId="22507B23" w14:textId="77777777" w:rsidR="00B95263" w:rsidRPr="003024FC" w:rsidRDefault="00B95263" w:rsidP="003E6BCF">
      <w:pPr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color w:val="000000"/>
        </w:rPr>
      </w:pPr>
      <w:r w:rsidRPr="003024FC">
        <w:rPr>
          <w:color w:val="000000"/>
        </w:rPr>
        <w:t>Открытое занятие для педагогов</w:t>
      </w:r>
    </w:p>
    <w:p w14:paraId="0490B01B" w14:textId="77777777" w:rsidR="00B95263" w:rsidRPr="003024FC" w:rsidRDefault="00B95263" w:rsidP="003E6BCF">
      <w:pPr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color w:val="000000"/>
        </w:rPr>
      </w:pPr>
      <w:r w:rsidRPr="003024FC">
        <w:rPr>
          <w:color w:val="000000"/>
        </w:rPr>
        <w:t>Итоговая выставка работ обучающихся</w:t>
      </w:r>
    </w:p>
    <w:p w14:paraId="3DC0ACBD" w14:textId="77777777" w:rsidR="00B95263" w:rsidRPr="003024FC" w:rsidRDefault="00B95263" w:rsidP="003E6BCF">
      <w:pPr>
        <w:ind w:firstLine="709"/>
        <w:jc w:val="both"/>
      </w:pPr>
      <w:r w:rsidRPr="003024FC">
        <w:t>Подведение итогов работы является необходимым методом в работе творческого коллектива. Наиболее подходящей формой оценки является совместный просмотр выполненных образцов и изделий, их коллективное обсуждение, выявление лучших работ. Такая форма работы позволяет детям критически оценивать не только чужие работы, но и свои.</w:t>
      </w:r>
    </w:p>
    <w:p w14:paraId="23AF9997" w14:textId="77777777" w:rsidR="00B95263" w:rsidRPr="003024FC" w:rsidRDefault="00B95263" w:rsidP="003E6BCF">
      <w:pPr>
        <w:ind w:firstLine="709"/>
        <w:jc w:val="both"/>
      </w:pPr>
      <w:r w:rsidRPr="003024FC">
        <w:t>Уровень освоения материала выявляется в беседах, в выполнении практических упражнений и творческих заданий. В течение года ведется индивидуальное педагогическое наблюдение за творческим развитием каждого ребенка. Подведение итогов по тематическим разделам проводится в форме творческой работы по определенному заданию (по модели или в стиле), авторской творческой работе по самостоятельно изготовленному эскизу. Важными показателями успешности освоения программы являются: развитие интереса детей к народному искусству, их участие в мероприятиях и жизнедеятельности объединения, что может являться одним из показателей успешной реализации программы.</w:t>
      </w:r>
    </w:p>
    <w:p w14:paraId="22A401E9" w14:textId="77777777" w:rsidR="00B95263" w:rsidRDefault="00B95263" w:rsidP="003E6BCF">
      <w:pPr>
        <w:jc w:val="both"/>
        <w:rPr>
          <w:b/>
        </w:rPr>
      </w:pPr>
    </w:p>
    <w:p w14:paraId="08EA0923" w14:textId="77777777" w:rsidR="000D0F15" w:rsidRPr="00B95263" w:rsidRDefault="00B95263" w:rsidP="003E6BCF">
      <w:pPr>
        <w:pStyle w:val="ab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263">
        <w:rPr>
          <w:rFonts w:ascii="Times New Roman" w:hAnsi="Times New Roman"/>
          <w:b/>
          <w:sz w:val="24"/>
          <w:szCs w:val="24"/>
        </w:rPr>
        <w:t>УЧЕБНО-ТЕМАИЧЕСКИЙ ПЛАН</w:t>
      </w:r>
    </w:p>
    <w:tbl>
      <w:tblPr>
        <w:tblW w:w="9141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385"/>
        <w:gridCol w:w="994"/>
        <w:gridCol w:w="1275"/>
        <w:gridCol w:w="851"/>
      </w:tblGrid>
      <w:tr w:rsidR="008B0D25" w:rsidRPr="003024FC" w14:paraId="3E411E02" w14:textId="77777777" w:rsidTr="008B0D25">
        <w:trPr>
          <w:trHeight w:val="328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2DC1" w14:textId="77777777" w:rsidR="008B0D25" w:rsidRPr="003024FC" w:rsidRDefault="008B0D25" w:rsidP="003E6BCF">
            <w:pPr>
              <w:jc w:val="center"/>
              <w:rPr>
                <w:b/>
              </w:rPr>
            </w:pPr>
            <w:r w:rsidRPr="003024FC">
              <w:rPr>
                <w:b/>
              </w:rPr>
              <w:t>№ п/п</w:t>
            </w:r>
          </w:p>
        </w:tc>
        <w:tc>
          <w:tcPr>
            <w:tcW w:w="5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F4C5" w14:textId="77777777" w:rsidR="008B0D25" w:rsidRPr="003024FC" w:rsidRDefault="00B95263" w:rsidP="003E6BCF">
            <w:pPr>
              <w:ind w:firstLine="180"/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="008B0D25" w:rsidRPr="003024FC">
              <w:rPr>
                <w:b/>
              </w:rPr>
              <w:t>емы программы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3AF120" w14:textId="77777777" w:rsidR="008B0D25" w:rsidRPr="003024FC" w:rsidRDefault="008B0D25" w:rsidP="003E6BCF">
            <w:pPr>
              <w:ind w:right="1452"/>
              <w:jc w:val="center"/>
              <w:rPr>
                <w:b/>
              </w:rPr>
            </w:pPr>
            <w:r w:rsidRPr="003024FC">
              <w:rPr>
                <w:b/>
              </w:rPr>
              <w:t>Кол-во часов</w:t>
            </w:r>
          </w:p>
        </w:tc>
      </w:tr>
      <w:tr w:rsidR="008B0D25" w:rsidRPr="003024FC" w14:paraId="03E3BBB4" w14:textId="77777777" w:rsidTr="008B0D25">
        <w:trPr>
          <w:trHeight w:val="344"/>
        </w:trPr>
        <w:tc>
          <w:tcPr>
            <w:tcW w:w="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1435" w14:textId="77777777" w:rsidR="008B0D25" w:rsidRPr="003024FC" w:rsidRDefault="008B0D25" w:rsidP="003E6BCF">
            <w:pPr>
              <w:ind w:firstLine="180"/>
              <w:jc w:val="center"/>
              <w:rPr>
                <w:b/>
              </w:rPr>
            </w:pPr>
          </w:p>
        </w:tc>
        <w:tc>
          <w:tcPr>
            <w:tcW w:w="5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1B28" w14:textId="77777777" w:rsidR="008B0D25" w:rsidRPr="003024FC" w:rsidRDefault="008B0D25" w:rsidP="003E6BCF">
            <w:pPr>
              <w:ind w:firstLine="180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A892" w14:textId="77777777" w:rsidR="008B0D25" w:rsidRPr="003024FC" w:rsidRDefault="008B0D25" w:rsidP="003E6BCF">
            <w:pPr>
              <w:ind w:hanging="106"/>
              <w:jc w:val="center"/>
              <w:rPr>
                <w:b/>
              </w:rPr>
            </w:pPr>
            <w:r w:rsidRPr="003024FC">
              <w:rPr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B71D" w14:textId="77777777" w:rsidR="008B0D25" w:rsidRPr="003024FC" w:rsidRDefault="008B0D25" w:rsidP="003E6BCF">
            <w:pPr>
              <w:jc w:val="center"/>
              <w:rPr>
                <w:b/>
              </w:rPr>
            </w:pPr>
            <w:r w:rsidRPr="003024FC">
              <w:rPr>
                <w:b/>
              </w:rPr>
              <w:t>практика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B7B7" w14:textId="77777777" w:rsidR="008B0D25" w:rsidRPr="003024FC" w:rsidRDefault="008B0D25" w:rsidP="003E6BCF">
            <w:pPr>
              <w:jc w:val="center"/>
              <w:rPr>
                <w:b/>
              </w:rPr>
            </w:pPr>
            <w:r w:rsidRPr="003024FC">
              <w:rPr>
                <w:b/>
              </w:rPr>
              <w:t>всего</w:t>
            </w:r>
          </w:p>
        </w:tc>
      </w:tr>
      <w:tr w:rsidR="008B0D25" w:rsidRPr="003024FC" w14:paraId="1A2E7E7F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A229" w14:textId="77777777" w:rsidR="008B0D25" w:rsidRPr="003024FC" w:rsidRDefault="008B0D25" w:rsidP="003E6BCF">
            <w:pPr>
              <w:jc w:val="center"/>
            </w:pPr>
            <w:r w:rsidRPr="003024FC">
              <w:t>1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DA76" w14:textId="77777777" w:rsidR="008B0D25" w:rsidRPr="003024FC" w:rsidRDefault="008B0D25" w:rsidP="003E6BCF">
            <w:r w:rsidRPr="003024FC">
              <w:t xml:space="preserve">Вводное занятие </w:t>
            </w:r>
          </w:p>
          <w:p w14:paraId="0FE292FF" w14:textId="77777777" w:rsidR="008B0D25" w:rsidRPr="003024FC" w:rsidRDefault="008B0D25" w:rsidP="003E6BCF">
            <w:r w:rsidRPr="003024FC">
              <w:t>Материалы и инструменты.</w:t>
            </w:r>
          </w:p>
          <w:p w14:paraId="022E07F9" w14:textId="77777777" w:rsidR="008B0D25" w:rsidRPr="003024FC" w:rsidRDefault="008B0D25" w:rsidP="003E6BCF">
            <w:r w:rsidRPr="003024FC">
              <w:t xml:space="preserve"> Организация рабочего места. </w:t>
            </w:r>
          </w:p>
          <w:p w14:paraId="3AF48BF0" w14:textId="77777777" w:rsidR="008B0D25" w:rsidRPr="003024FC" w:rsidRDefault="008B0D25" w:rsidP="003E6BCF">
            <w:r w:rsidRPr="003024FC">
              <w:t>Правила техники безопасности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A93DAC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AFC4E7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21AE75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7CEE334A" w14:textId="77777777" w:rsidTr="008B0D25">
        <w:trPr>
          <w:trHeight w:val="407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8643" w14:textId="77777777" w:rsidR="008B0D25" w:rsidRPr="003024FC" w:rsidRDefault="008B0D25" w:rsidP="003E6BCF">
            <w:pPr>
              <w:jc w:val="center"/>
            </w:pPr>
            <w:r w:rsidRPr="003024FC">
              <w:t>2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66DB1" w14:textId="77777777" w:rsidR="008B0D25" w:rsidRPr="003024FC" w:rsidRDefault="008B0D25" w:rsidP="003E6BCF">
            <w:r w:rsidRPr="003024FC">
              <w:t>Краткие сведения по цветоведению.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CADF5C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E7D83D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5F73E7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1C18C8EE" w14:textId="77777777" w:rsidTr="008B0D25">
        <w:trPr>
          <w:trHeight w:val="407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9DEF" w14:textId="77777777" w:rsidR="008B0D25" w:rsidRPr="003024FC" w:rsidRDefault="008B0D25" w:rsidP="003E6BCF">
            <w:pPr>
              <w:jc w:val="center"/>
            </w:pPr>
            <w:r w:rsidRPr="003024FC">
              <w:t>3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C400" w14:textId="77777777" w:rsidR="008B0D25" w:rsidRPr="003024FC" w:rsidRDefault="008B0D25" w:rsidP="003E6BCF">
            <w:r w:rsidRPr="003024FC">
              <w:t>Орнамент, композиция и цвет в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28F63D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7B4B83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0CDA2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1BBC34D9" w14:textId="77777777" w:rsidTr="008B0D25">
        <w:trPr>
          <w:trHeight w:val="591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1AFD" w14:textId="77777777" w:rsidR="008B0D25" w:rsidRPr="003024FC" w:rsidRDefault="008B0D25" w:rsidP="003E6BCF">
            <w:pPr>
              <w:jc w:val="center"/>
            </w:pPr>
            <w:r w:rsidRPr="003024FC">
              <w:t>4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5585" w14:textId="77777777" w:rsidR="008B0D25" w:rsidRPr="003024FC" w:rsidRDefault="008B0D25" w:rsidP="003E6BCF">
            <w:r w:rsidRPr="003024FC">
              <w:t>История возникновения и развития народных росписей Русского Севера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3EA1A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CCC222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40885D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3E222783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333D" w14:textId="77777777" w:rsidR="008B0D25" w:rsidRPr="003024FC" w:rsidRDefault="008B0D25" w:rsidP="003E6BCF">
            <w:pPr>
              <w:jc w:val="center"/>
            </w:pPr>
            <w:r w:rsidRPr="003024FC">
              <w:t>5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6CCC" w14:textId="77777777" w:rsidR="008B0D25" w:rsidRPr="003024FC" w:rsidRDefault="008B0D25" w:rsidP="003E6BCF">
            <w:r w:rsidRPr="003024FC">
              <w:t xml:space="preserve">Графические и свободнокистевые росписи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50AC71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F45F31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F4A31B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617F935B" w14:textId="77777777" w:rsidTr="008B0D25">
        <w:trPr>
          <w:trHeight w:val="315"/>
        </w:trPr>
        <w:tc>
          <w:tcPr>
            <w:tcW w:w="9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AB3A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rPr>
                <w:b/>
                <w:bCs/>
              </w:rPr>
              <w:t>Борецкая роспись. История возникновения и развития росписи</w:t>
            </w:r>
          </w:p>
        </w:tc>
      </w:tr>
      <w:tr w:rsidR="008B0D25" w:rsidRPr="003024FC" w14:paraId="25FF0183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E83E" w14:textId="77777777" w:rsidR="008B0D25" w:rsidRPr="003024FC" w:rsidRDefault="008B0D25" w:rsidP="003E6BCF">
            <w:pPr>
              <w:jc w:val="center"/>
            </w:pPr>
            <w:r w:rsidRPr="003024FC">
              <w:t>6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78BA" w14:textId="77777777" w:rsidR="008B0D25" w:rsidRPr="003024FC" w:rsidRDefault="008B0D25" w:rsidP="003E6BCF">
            <w:r w:rsidRPr="003024FC">
              <w:t>Технология исполнения борецкой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481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8ADA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B2D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0A3A6200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B2AA" w14:textId="77777777" w:rsidR="008B0D25" w:rsidRPr="003024FC" w:rsidRDefault="008B0D25" w:rsidP="003E6BCF">
            <w:pPr>
              <w:jc w:val="center"/>
            </w:pPr>
            <w:r w:rsidRPr="003024FC">
              <w:t>7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06D1" w14:textId="77777777" w:rsidR="008B0D25" w:rsidRPr="003024FC" w:rsidRDefault="008B0D25" w:rsidP="003E6BCF">
            <w:r w:rsidRPr="003024FC">
              <w:t>Основные элементы борецкой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385A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7F8D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4087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651C0D16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3D23" w14:textId="77777777" w:rsidR="008B0D25" w:rsidRPr="003024FC" w:rsidRDefault="008B0D25" w:rsidP="003E6BCF">
            <w:pPr>
              <w:jc w:val="center"/>
            </w:pPr>
            <w:r w:rsidRPr="003024FC">
              <w:t>8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6F30" w14:textId="77777777" w:rsidR="008B0D25" w:rsidRPr="003024FC" w:rsidRDefault="008B0D25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477F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C2C8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3F02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25498523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EB46" w14:textId="77777777" w:rsidR="008B0D25" w:rsidRPr="003024FC" w:rsidRDefault="008B0D25" w:rsidP="003E6BCF">
            <w:pPr>
              <w:jc w:val="center"/>
            </w:pPr>
            <w:r w:rsidRPr="003024FC">
              <w:t>9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8D96" w14:textId="77777777" w:rsidR="008B0D25" w:rsidRPr="003024FC" w:rsidRDefault="008B0D25" w:rsidP="003E6BCF">
            <w:r w:rsidRPr="003024FC">
              <w:t>Разработка эскиза к изделию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6CF8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0DCE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7C05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6DB9D27C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67D5" w14:textId="77777777" w:rsidR="008B0D25" w:rsidRPr="003024FC" w:rsidRDefault="008B0D25" w:rsidP="003E6BCF">
            <w:pPr>
              <w:jc w:val="center"/>
            </w:pPr>
            <w:r w:rsidRPr="003024FC">
              <w:t>10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213B" w14:textId="77777777" w:rsidR="008B0D25" w:rsidRPr="003024FC" w:rsidRDefault="008B0D25" w:rsidP="003E6BCF">
            <w:r w:rsidRPr="003024FC">
              <w:t xml:space="preserve">Роспись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BFE1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06B6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4436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658434DE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DD74" w14:textId="77777777" w:rsidR="008B0D25" w:rsidRPr="003024FC" w:rsidRDefault="008B0D25" w:rsidP="003E6BCF">
            <w:pPr>
              <w:jc w:val="center"/>
            </w:pPr>
            <w:r w:rsidRPr="003024FC">
              <w:t>11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86F1A" w14:textId="77777777" w:rsidR="008B0D25" w:rsidRPr="003024FC" w:rsidRDefault="008B0D25" w:rsidP="003E6BCF">
            <w:pPr>
              <w:rPr>
                <w:b/>
              </w:rPr>
            </w:pPr>
            <w:r w:rsidRPr="003024FC">
              <w:rPr>
                <w:b/>
              </w:rPr>
              <w:t xml:space="preserve">Оформление выставки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089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7CE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714B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7142A786" w14:textId="77777777" w:rsidTr="008B0D25">
        <w:trPr>
          <w:trHeight w:val="315"/>
        </w:trPr>
        <w:tc>
          <w:tcPr>
            <w:tcW w:w="9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14C6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rPr>
                <w:b/>
                <w:bCs/>
              </w:rPr>
              <w:t>Уфтюжская роспись. История возникновения и развития росписи</w:t>
            </w:r>
          </w:p>
        </w:tc>
      </w:tr>
      <w:tr w:rsidR="008B0D25" w:rsidRPr="003024FC" w14:paraId="1D379D45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B758" w14:textId="77777777" w:rsidR="008B0D25" w:rsidRPr="003024FC" w:rsidRDefault="008B0D25" w:rsidP="003E6BCF">
            <w:pPr>
              <w:jc w:val="center"/>
            </w:pPr>
            <w:r w:rsidRPr="003024FC">
              <w:t>12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6198" w14:textId="77777777" w:rsidR="008B0D25" w:rsidRPr="003024FC" w:rsidRDefault="008B0D25" w:rsidP="003E6BCF">
            <w:r w:rsidRPr="003024FC">
              <w:t>Технология исполнения уфтюжской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C7A7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3DCB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4C58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0B4BF46C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169C" w14:textId="77777777" w:rsidR="008B0D25" w:rsidRPr="003024FC" w:rsidRDefault="008B0D25" w:rsidP="003E6BCF">
            <w:pPr>
              <w:jc w:val="center"/>
            </w:pPr>
            <w:r w:rsidRPr="003024FC">
              <w:t>13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67DF" w14:textId="77777777" w:rsidR="008B0D25" w:rsidRPr="003024FC" w:rsidRDefault="008B0D25" w:rsidP="003E6BCF">
            <w:r w:rsidRPr="003024FC">
              <w:t>Основные элементы уфтюжской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799A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ED7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23AA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2FA783AC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8788" w14:textId="77777777" w:rsidR="008B0D25" w:rsidRPr="003024FC" w:rsidRDefault="008B0D25" w:rsidP="003E6BCF">
            <w:pPr>
              <w:jc w:val="center"/>
            </w:pPr>
            <w:r w:rsidRPr="003024FC">
              <w:t>14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645E" w14:textId="77777777" w:rsidR="008B0D25" w:rsidRPr="003024FC" w:rsidRDefault="008B0D25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3CA6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5F42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2E3B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0EF7FE70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293D" w14:textId="77777777" w:rsidR="008B0D25" w:rsidRPr="003024FC" w:rsidRDefault="008B0D25" w:rsidP="003E6BCF">
            <w:pPr>
              <w:jc w:val="center"/>
            </w:pPr>
            <w:r w:rsidRPr="003024FC">
              <w:t>15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D524" w14:textId="77777777" w:rsidR="008B0D25" w:rsidRPr="003024FC" w:rsidRDefault="008B0D25" w:rsidP="003E6BCF">
            <w:r w:rsidRPr="003024FC">
              <w:t>Разработка эскиза к изделию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8099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421A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B517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28C713C7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C250" w14:textId="77777777" w:rsidR="008B0D25" w:rsidRPr="003024FC" w:rsidRDefault="008B0D25" w:rsidP="003E6BCF">
            <w:pPr>
              <w:jc w:val="center"/>
            </w:pPr>
            <w:r w:rsidRPr="003024FC">
              <w:t>16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56AC" w14:textId="77777777" w:rsidR="008B0D25" w:rsidRPr="003024FC" w:rsidRDefault="008B0D25" w:rsidP="003E6BCF">
            <w:r w:rsidRPr="003024FC">
              <w:t xml:space="preserve">Роспись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D5A2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76D3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67B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7658D496" w14:textId="77777777" w:rsidTr="008B0D25">
        <w:trPr>
          <w:trHeight w:val="315"/>
        </w:trPr>
        <w:tc>
          <w:tcPr>
            <w:tcW w:w="9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7E86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rPr>
                <w:b/>
                <w:bCs/>
              </w:rPr>
              <w:t>Мезенская роспись. История возникновения и развития росписи</w:t>
            </w:r>
          </w:p>
        </w:tc>
      </w:tr>
      <w:tr w:rsidR="008B0D25" w:rsidRPr="003024FC" w14:paraId="27FA159E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06CB6" w14:textId="77777777" w:rsidR="008B0D25" w:rsidRPr="003024FC" w:rsidRDefault="008B0D25" w:rsidP="003E6BCF">
            <w:pPr>
              <w:jc w:val="center"/>
            </w:pPr>
            <w:r w:rsidRPr="003024FC">
              <w:t>17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6372" w14:textId="77777777" w:rsidR="008B0D25" w:rsidRPr="003024FC" w:rsidRDefault="008B0D25" w:rsidP="003E6BCF">
            <w:r w:rsidRPr="003024FC">
              <w:t>Технология исполнения мезенской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0ABE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FE4E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C3AA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44A855F0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C2577" w14:textId="77777777" w:rsidR="008B0D25" w:rsidRPr="003024FC" w:rsidRDefault="008B0D25" w:rsidP="003E6BCF">
            <w:pPr>
              <w:jc w:val="center"/>
            </w:pPr>
            <w:r w:rsidRPr="003024FC">
              <w:lastRenderedPageBreak/>
              <w:t>18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229F" w14:textId="77777777" w:rsidR="008B0D25" w:rsidRPr="003024FC" w:rsidRDefault="008B0D25" w:rsidP="003E6BCF">
            <w:r w:rsidRPr="003024FC">
              <w:t>Основные элементы мезенской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DFD0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154B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92D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74695A6D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C07E" w14:textId="77777777" w:rsidR="008B0D25" w:rsidRPr="003024FC" w:rsidRDefault="008B0D25" w:rsidP="003E6BCF">
            <w:pPr>
              <w:jc w:val="center"/>
            </w:pPr>
            <w:r w:rsidRPr="003024FC">
              <w:t>19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4F41" w14:textId="77777777" w:rsidR="008B0D25" w:rsidRPr="003024FC" w:rsidRDefault="008B0D25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5444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A4E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D5A1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1B3F453E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0FBF" w14:textId="77777777" w:rsidR="008B0D25" w:rsidRPr="003024FC" w:rsidRDefault="008B0D25" w:rsidP="003E6BCF">
            <w:pPr>
              <w:jc w:val="center"/>
            </w:pPr>
            <w:r w:rsidRPr="003024FC">
              <w:t>20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C783" w14:textId="77777777" w:rsidR="008B0D25" w:rsidRPr="003024FC" w:rsidRDefault="008B0D25" w:rsidP="003E6BCF">
            <w:r w:rsidRPr="003024FC">
              <w:t>Разработка эскиза к изделию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BE1D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29FE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A56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7E15E243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2E9E" w14:textId="77777777" w:rsidR="008B0D25" w:rsidRPr="003024FC" w:rsidRDefault="008B0D25" w:rsidP="003E6BCF">
            <w:pPr>
              <w:jc w:val="center"/>
            </w:pPr>
            <w:r w:rsidRPr="003024FC">
              <w:t>21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4E18" w14:textId="77777777" w:rsidR="008B0D25" w:rsidRPr="003024FC" w:rsidRDefault="008B0D25" w:rsidP="003E6BCF">
            <w:r w:rsidRPr="003024FC">
              <w:t>Роспись изделия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E1BB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BC2B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939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3437BB74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1436" w14:textId="77777777" w:rsidR="008B0D25" w:rsidRPr="003024FC" w:rsidRDefault="008B0D25" w:rsidP="003E6BCF">
            <w:pPr>
              <w:jc w:val="center"/>
            </w:pPr>
            <w:r w:rsidRPr="003024FC">
              <w:t>22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921670" w14:textId="77777777" w:rsidR="008B0D25" w:rsidRPr="003024FC" w:rsidRDefault="008B0D25" w:rsidP="003E6BCF">
            <w:pPr>
              <w:rPr>
                <w:b/>
              </w:rPr>
            </w:pPr>
            <w:r w:rsidRPr="003024FC">
              <w:rPr>
                <w:b/>
              </w:rPr>
              <w:t xml:space="preserve">Оформление выставки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90B8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A801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FAF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1BC390BB" w14:textId="77777777" w:rsidTr="008B0D25">
        <w:trPr>
          <w:trHeight w:val="315"/>
        </w:trPr>
        <w:tc>
          <w:tcPr>
            <w:tcW w:w="9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2B0E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rPr>
                <w:b/>
                <w:bCs/>
              </w:rPr>
              <w:t>Пермогорская роспись. История возникновения и развития росписи</w:t>
            </w:r>
          </w:p>
        </w:tc>
      </w:tr>
      <w:tr w:rsidR="008B0D25" w:rsidRPr="003024FC" w14:paraId="4351D612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04D7" w14:textId="77777777" w:rsidR="008B0D25" w:rsidRPr="003024FC" w:rsidRDefault="008B0D25" w:rsidP="003E6BCF">
            <w:pPr>
              <w:jc w:val="center"/>
            </w:pPr>
            <w:r w:rsidRPr="003024FC">
              <w:t>23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8A7AB5" w14:textId="77777777" w:rsidR="008B0D25" w:rsidRPr="003024FC" w:rsidRDefault="008B0D25" w:rsidP="003E6BCF">
            <w:r w:rsidRPr="003024FC">
              <w:t>Технология исполнения пермогорской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39FC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5647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EAEA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1F5C4A7C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39D2" w14:textId="77777777" w:rsidR="008B0D25" w:rsidRPr="003024FC" w:rsidRDefault="008B0D25" w:rsidP="003E6BCF">
            <w:pPr>
              <w:jc w:val="center"/>
            </w:pPr>
            <w:r w:rsidRPr="003024FC">
              <w:t>24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4CF97E" w14:textId="77777777" w:rsidR="008B0D25" w:rsidRPr="003024FC" w:rsidRDefault="008B0D25" w:rsidP="003E6BCF">
            <w:r w:rsidRPr="003024FC">
              <w:t>Основные элементы пермогорской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2633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3AB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2257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627C863C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39A9" w14:textId="77777777" w:rsidR="008B0D25" w:rsidRPr="003024FC" w:rsidRDefault="008B0D25" w:rsidP="003E6BCF">
            <w:pPr>
              <w:jc w:val="center"/>
            </w:pPr>
            <w:r w:rsidRPr="003024FC">
              <w:t>25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8ACE3B" w14:textId="77777777" w:rsidR="008B0D25" w:rsidRPr="003024FC" w:rsidRDefault="008B0D25" w:rsidP="003E6BCF">
            <w:r w:rsidRPr="003024FC">
              <w:t xml:space="preserve">Выполнении простых и сложных композиций на основе образцов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6C00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092C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E0A3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4B0CC8BE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8E67" w14:textId="77777777" w:rsidR="008B0D25" w:rsidRPr="003024FC" w:rsidRDefault="008B0D25" w:rsidP="003E6BCF">
            <w:pPr>
              <w:jc w:val="center"/>
            </w:pPr>
            <w:r w:rsidRPr="003024FC">
              <w:t>26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01E0C1" w14:textId="77777777" w:rsidR="008B0D25" w:rsidRPr="003024FC" w:rsidRDefault="008B0D25" w:rsidP="003E6BCF">
            <w:r w:rsidRPr="003024FC">
              <w:t>Разработка эскиза к изделию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3610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D7A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2BA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404042A0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F7A4" w14:textId="77777777" w:rsidR="008B0D25" w:rsidRPr="003024FC" w:rsidRDefault="008B0D25" w:rsidP="003E6BCF">
            <w:pPr>
              <w:jc w:val="center"/>
            </w:pPr>
            <w:r w:rsidRPr="003024FC">
              <w:t>27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922785" w14:textId="77777777" w:rsidR="008B0D25" w:rsidRPr="003024FC" w:rsidRDefault="008B0D25" w:rsidP="003E6BCF">
            <w:r w:rsidRPr="003024FC">
              <w:t xml:space="preserve">Роспись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E419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5133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DB42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108DE8D8" w14:textId="77777777" w:rsidTr="008B0D25">
        <w:trPr>
          <w:trHeight w:val="295"/>
        </w:trPr>
        <w:tc>
          <w:tcPr>
            <w:tcW w:w="9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D12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rPr>
                <w:b/>
              </w:rPr>
              <w:t>Онежская роспись. История возникновения и развития росписи</w:t>
            </w:r>
          </w:p>
        </w:tc>
      </w:tr>
      <w:tr w:rsidR="008B0D25" w:rsidRPr="003024FC" w14:paraId="72009A44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682F" w14:textId="77777777" w:rsidR="008B0D25" w:rsidRPr="003024FC" w:rsidRDefault="008B0D25" w:rsidP="003E6BCF">
            <w:pPr>
              <w:jc w:val="center"/>
            </w:pPr>
            <w:r w:rsidRPr="003024FC">
              <w:t>28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9205" w14:textId="77777777" w:rsidR="008B0D25" w:rsidRPr="003024FC" w:rsidRDefault="008B0D25" w:rsidP="003E6BCF">
            <w:r w:rsidRPr="003024FC">
              <w:t>Технология исполнения онежской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6D1B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93DA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F36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39013AD9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0E3A" w14:textId="77777777" w:rsidR="008B0D25" w:rsidRPr="003024FC" w:rsidRDefault="008B0D25" w:rsidP="003E6BCF">
            <w:pPr>
              <w:jc w:val="center"/>
            </w:pPr>
            <w:r w:rsidRPr="003024FC">
              <w:t>29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93B9" w14:textId="77777777" w:rsidR="008B0D25" w:rsidRPr="003024FC" w:rsidRDefault="008B0D25" w:rsidP="003E6BCF">
            <w:r w:rsidRPr="003024FC">
              <w:t>Основные элементы онежской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F313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1C1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448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226A91A7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7311" w14:textId="77777777" w:rsidR="008B0D25" w:rsidRPr="003024FC" w:rsidRDefault="008B0D25" w:rsidP="003E6BCF">
            <w:pPr>
              <w:jc w:val="center"/>
            </w:pPr>
            <w:r w:rsidRPr="003024FC">
              <w:t>30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4405" w14:textId="77777777" w:rsidR="008B0D25" w:rsidRPr="003024FC" w:rsidRDefault="008B0D25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3C92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9531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3EB6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4D44ED9C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7CB8" w14:textId="77777777" w:rsidR="008B0D25" w:rsidRPr="003024FC" w:rsidRDefault="008B0D25" w:rsidP="003E6BCF">
            <w:pPr>
              <w:jc w:val="center"/>
            </w:pPr>
            <w:r w:rsidRPr="003024FC">
              <w:t>31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A2DD" w14:textId="77777777" w:rsidR="008B0D25" w:rsidRPr="003024FC" w:rsidRDefault="008B0D25" w:rsidP="003E6BCF">
            <w:r w:rsidRPr="003024FC">
              <w:t>Разработка эскиза к изделию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FA97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218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64D4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44FB24D2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5648" w14:textId="77777777" w:rsidR="008B0D25" w:rsidRPr="003024FC" w:rsidRDefault="008B0D25" w:rsidP="003E6BCF">
            <w:pPr>
              <w:jc w:val="center"/>
            </w:pPr>
            <w:r w:rsidRPr="003024FC">
              <w:t>32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F57A" w14:textId="77777777" w:rsidR="008B0D25" w:rsidRPr="003024FC" w:rsidRDefault="008B0D25" w:rsidP="003E6BCF">
            <w:r w:rsidRPr="003024FC">
              <w:t xml:space="preserve">Роспись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23AF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CCA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524C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7D0C724E" w14:textId="77777777" w:rsidTr="008B0D25">
        <w:trPr>
          <w:trHeight w:val="315"/>
        </w:trPr>
        <w:tc>
          <w:tcPr>
            <w:tcW w:w="9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65C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rPr>
                <w:b/>
                <w:bCs/>
              </w:rPr>
              <w:t>Пучужская роспись. История возникновения и развития росписи</w:t>
            </w:r>
          </w:p>
        </w:tc>
      </w:tr>
      <w:tr w:rsidR="008B0D25" w:rsidRPr="003024FC" w14:paraId="3F7576C6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0867" w14:textId="77777777" w:rsidR="008B0D25" w:rsidRPr="003024FC" w:rsidRDefault="008B0D25" w:rsidP="003E6BCF">
            <w:pPr>
              <w:jc w:val="center"/>
            </w:pPr>
            <w:r w:rsidRPr="003024FC">
              <w:t>33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12E" w14:textId="77777777" w:rsidR="008B0D25" w:rsidRPr="003024FC" w:rsidRDefault="008B0D25" w:rsidP="003E6BCF">
            <w:r w:rsidRPr="003024FC">
              <w:t>Технология исполнения пучужской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0B8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291E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3845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04772166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5D41" w14:textId="77777777" w:rsidR="008B0D25" w:rsidRPr="003024FC" w:rsidRDefault="008B0D25" w:rsidP="003E6BCF">
            <w:pPr>
              <w:jc w:val="center"/>
            </w:pPr>
            <w:r w:rsidRPr="003024FC">
              <w:t>34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397D" w14:textId="77777777" w:rsidR="008B0D25" w:rsidRPr="003024FC" w:rsidRDefault="008B0D25" w:rsidP="003E6BCF">
            <w:r w:rsidRPr="003024FC">
              <w:t>Основные элементы пучужской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570F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D4C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D48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2C73D825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F2EF" w14:textId="77777777" w:rsidR="008B0D25" w:rsidRPr="003024FC" w:rsidRDefault="008B0D25" w:rsidP="003E6BCF">
            <w:pPr>
              <w:jc w:val="center"/>
            </w:pPr>
            <w:r w:rsidRPr="003024FC">
              <w:t>35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B376" w14:textId="77777777" w:rsidR="008B0D25" w:rsidRPr="003024FC" w:rsidRDefault="008B0D25" w:rsidP="003E6BCF">
            <w:r w:rsidRPr="003024FC">
              <w:t>Выполнении простых и сложных композиций на основе образцов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7A47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C96A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B642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56598816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D8EF" w14:textId="77777777" w:rsidR="008B0D25" w:rsidRPr="003024FC" w:rsidRDefault="008B0D25" w:rsidP="003E6BCF">
            <w:pPr>
              <w:jc w:val="center"/>
            </w:pPr>
            <w:r w:rsidRPr="003024FC">
              <w:t>36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2C54" w14:textId="77777777" w:rsidR="008B0D25" w:rsidRPr="003024FC" w:rsidRDefault="008B0D25" w:rsidP="003E6BCF">
            <w:r w:rsidRPr="003024FC">
              <w:t>Разработка эскиза к изделию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74C0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A23F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2314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5002BA6E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9B52" w14:textId="77777777" w:rsidR="008B0D25" w:rsidRPr="003024FC" w:rsidRDefault="008B0D25" w:rsidP="003E6BCF">
            <w:pPr>
              <w:jc w:val="center"/>
            </w:pPr>
            <w:r w:rsidRPr="003024FC">
              <w:t>37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5EC6" w14:textId="77777777" w:rsidR="008B0D25" w:rsidRPr="003024FC" w:rsidRDefault="008B0D25" w:rsidP="003E6BCF">
            <w:r w:rsidRPr="003024FC">
              <w:t xml:space="preserve">Роспись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9E6F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CD41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63B04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6BCA8AED" w14:textId="77777777" w:rsidTr="008B0D25">
        <w:trPr>
          <w:trHeight w:val="315"/>
        </w:trPr>
        <w:tc>
          <w:tcPr>
            <w:tcW w:w="9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EDB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rPr>
                <w:b/>
                <w:bCs/>
              </w:rPr>
              <w:t>Ракульская роспись. История возникновения и развития росписи</w:t>
            </w:r>
          </w:p>
        </w:tc>
      </w:tr>
      <w:tr w:rsidR="008B0D25" w:rsidRPr="003024FC" w14:paraId="4ED2B104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9331" w14:textId="77777777" w:rsidR="008B0D25" w:rsidRPr="003024FC" w:rsidRDefault="008B0D25" w:rsidP="003E6BCF">
            <w:pPr>
              <w:jc w:val="center"/>
            </w:pPr>
            <w:r w:rsidRPr="003024FC">
              <w:t>38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AA9F" w14:textId="77777777" w:rsidR="008B0D25" w:rsidRPr="003024FC" w:rsidRDefault="008B0D25" w:rsidP="003E6BCF">
            <w:r w:rsidRPr="003024FC">
              <w:t>Технология исполнения ракульской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7E35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BF66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878A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76F21A63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D846" w14:textId="77777777" w:rsidR="008B0D25" w:rsidRPr="003024FC" w:rsidRDefault="008B0D25" w:rsidP="003E6BCF">
            <w:pPr>
              <w:jc w:val="center"/>
            </w:pPr>
            <w:r w:rsidRPr="003024FC">
              <w:t>39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A588" w14:textId="77777777" w:rsidR="008B0D25" w:rsidRPr="003024FC" w:rsidRDefault="008B0D25" w:rsidP="003E6BCF">
            <w:r w:rsidRPr="003024FC">
              <w:t>Основные элементы ракульской росписи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43C5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D606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8EE2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68029956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4133" w14:textId="77777777" w:rsidR="008B0D25" w:rsidRPr="003024FC" w:rsidRDefault="008B0D25" w:rsidP="003E6BCF">
            <w:pPr>
              <w:jc w:val="center"/>
            </w:pPr>
            <w:r w:rsidRPr="003024FC">
              <w:t>40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22DD" w14:textId="77777777" w:rsidR="008B0D25" w:rsidRPr="003024FC" w:rsidRDefault="008B0D25" w:rsidP="003E6BCF">
            <w:r w:rsidRPr="003024FC">
              <w:t>Выполнении простых и сложных композиций на основе образцов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29E4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CCC0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88B8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41C13A76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75AC" w14:textId="77777777" w:rsidR="008B0D25" w:rsidRPr="003024FC" w:rsidRDefault="008B0D25" w:rsidP="003E6BCF">
            <w:pPr>
              <w:jc w:val="center"/>
            </w:pPr>
            <w:r w:rsidRPr="003024FC">
              <w:t>41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2F57" w14:textId="77777777" w:rsidR="008B0D25" w:rsidRPr="003024FC" w:rsidRDefault="008B0D25" w:rsidP="003E6BCF">
            <w:r w:rsidRPr="003024FC">
              <w:t>Разработка эскиза к изделию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C6A3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5798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5024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2AC8C308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A25A" w14:textId="77777777" w:rsidR="008B0D25" w:rsidRPr="003024FC" w:rsidRDefault="008B0D25" w:rsidP="003E6BCF">
            <w:pPr>
              <w:jc w:val="center"/>
            </w:pPr>
            <w:r w:rsidRPr="003024FC">
              <w:t>42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163D" w14:textId="77777777" w:rsidR="008B0D25" w:rsidRPr="003024FC" w:rsidRDefault="008B0D25" w:rsidP="003E6BCF">
            <w:r w:rsidRPr="003024FC">
              <w:t xml:space="preserve">Роспись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D6D6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9DD1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3F1B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3</w:t>
            </w:r>
          </w:p>
        </w:tc>
      </w:tr>
      <w:tr w:rsidR="008B0D25" w:rsidRPr="003024FC" w14:paraId="7A37D546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C3AC" w14:textId="77777777" w:rsidR="008B0D25" w:rsidRPr="003024FC" w:rsidRDefault="008B0D25" w:rsidP="003E6BCF">
            <w:pPr>
              <w:jc w:val="center"/>
            </w:pPr>
            <w:r w:rsidRPr="003024FC">
              <w:t>43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9F69" w14:textId="77777777" w:rsidR="008B0D25" w:rsidRPr="003024FC" w:rsidRDefault="008B0D25" w:rsidP="003E6BCF">
            <w:pPr>
              <w:rPr>
                <w:b/>
              </w:rPr>
            </w:pPr>
            <w:r w:rsidRPr="003024FC">
              <w:rPr>
                <w:b/>
              </w:rPr>
              <w:t xml:space="preserve">Лакокрасочные материалы и их свойства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57C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8F4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D87C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6964777C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E287" w14:textId="77777777" w:rsidR="008B0D25" w:rsidRPr="003024FC" w:rsidRDefault="008B0D25" w:rsidP="003E6BCF">
            <w:pPr>
              <w:jc w:val="center"/>
            </w:pPr>
            <w:r w:rsidRPr="003024FC">
              <w:t>44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37E1" w14:textId="77777777" w:rsidR="008B0D25" w:rsidRPr="003024FC" w:rsidRDefault="008B0D25" w:rsidP="003E6BCF">
            <w:pPr>
              <w:rPr>
                <w:b/>
              </w:rPr>
            </w:pPr>
            <w:r w:rsidRPr="003024FC">
              <w:rPr>
                <w:b/>
              </w:rPr>
              <w:t xml:space="preserve">Оформление выставки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5641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D933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4E59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2</w:t>
            </w:r>
          </w:p>
        </w:tc>
      </w:tr>
      <w:tr w:rsidR="008B0D25" w:rsidRPr="003024FC" w14:paraId="2CA0C445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B101" w14:textId="77777777" w:rsidR="008B0D25" w:rsidRPr="003024FC" w:rsidRDefault="008B0D25" w:rsidP="003E6BCF">
            <w:pPr>
              <w:jc w:val="center"/>
            </w:pPr>
            <w:r w:rsidRPr="003024FC">
              <w:t>45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4EDA" w14:textId="77777777" w:rsidR="008B0D25" w:rsidRPr="003024FC" w:rsidRDefault="008B0D25" w:rsidP="003E6BCF">
            <w:pPr>
              <w:rPr>
                <w:b/>
              </w:rPr>
            </w:pPr>
            <w:r w:rsidRPr="003024FC">
              <w:rPr>
                <w:b/>
              </w:rPr>
              <w:t>Открытое занятие для родителей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D2B8" w14:textId="77777777" w:rsidR="008B0D25" w:rsidRPr="003024FC" w:rsidRDefault="008B0D25" w:rsidP="003E6BCF">
            <w:pPr>
              <w:ind w:firstLine="18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A84D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4214" w14:textId="77777777" w:rsidR="008B0D25" w:rsidRPr="003024FC" w:rsidRDefault="008B0D25" w:rsidP="003E6BCF">
            <w:pPr>
              <w:ind w:firstLine="180"/>
              <w:jc w:val="center"/>
            </w:pPr>
            <w:r w:rsidRPr="003024FC">
              <w:t>1</w:t>
            </w:r>
          </w:p>
        </w:tc>
      </w:tr>
      <w:tr w:rsidR="008B0D25" w:rsidRPr="003024FC" w14:paraId="3207F74D" w14:textId="77777777" w:rsidTr="008B0D25">
        <w:trPr>
          <w:trHeight w:val="31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5E17" w14:textId="77777777" w:rsidR="008B0D25" w:rsidRPr="003024FC" w:rsidRDefault="008B0D25" w:rsidP="003E6BCF">
            <w:pPr>
              <w:jc w:val="center"/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55B8" w14:textId="77777777" w:rsidR="008B0D25" w:rsidRPr="003024FC" w:rsidRDefault="008B0D25" w:rsidP="003E6BCF">
            <w:pPr>
              <w:rPr>
                <w:b/>
              </w:rPr>
            </w:pPr>
            <w:r w:rsidRPr="003024FC">
              <w:rPr>
                <w:b/>
              </w:rPr>
              <w:t>Итого: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96AFC" w14:textId="77777777" w:rsidR="008B0D25" w:rsidRPr="008B0D25" w:rsidRDefault="008B0D25" w:rsidP="003E6BCF">
            <w:pPr>
              <w:ind w:firstLine="180"/>
              <w:jc w:val="center"/>
              <w:rPr>
                <w:b/>
              </w:rPr>
            </w:pPr>
            <w:r w:rsidRPr="008B0D25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F1AF" w14:textId="77777777" w:rsidR="008B0D25" w:rsidRPr="008B0D25" w:rsidRDefault="008B0D25" w:rsidP="003E6BCF">
            <w:pPr>
              <w:ind w:firstLine="180"/>
              <w:jc w:val="center"/>
              <w:rPr>
                <w:b/>
              </w:rPr>
            </w:pPr>
            <w:r w:rsidRPr="008B0D25">
              <w:rPr>
                <w:b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7987" w14:textId="77777777" w:rsidR="008B0D25" w:rsidRPr="008B0D25" w:rsidRDefault="008B0D25" w:rsidP="003E6BCF">
            <w:pPr>
              <w:ind w:firstLine="180"/>
              <w:jc w:val="center"/>
              <w:rPr>
                <w:b/>
              </w:rPr>
            </w:pPr>
            <w:r w:rsidRPr="008B0D25">
              <w:rPr>
                <w:b/>
              </w:rPr>
              <w:t>72</w:t>
            </w:r>
          </w:p>
        </w:tc>
      </w:tr>
    </w:tbl>
    <w:p w14:paraId="76A714D8" w14:textId="77777777" w:rsidR="00B95263" w:rsidRDefault="00B95263" w:rsidP="003E6BCF">
      <w:pPr>
        <w:tabs>
          <w:tab w:val="left" w:pos="4634"/>
        </w:tabs>
        <w:jc w:val="center"/>
        <w:rPr>
          <w:b/>
        </w:rPr>
      </w:pPr>
    </w:p>
    <w:p w14:paraId="1361B9F2" w14:textId="77777777" w:rsidR="001725B4" w:rsidRDefault="001725B4" w:rsidP="003E6BCF">
      <w:pPr>
        <w:tabs>
          <w:tab w:val="left" w:pos="4634"/>
        </w:tabs>
        <w:jc w:val="center"/>
        <w:rPr>
          <w:b/>
        </w:rPr>
      </w:pPr>
    </w:p>
    <w:p w14:paraId="469135CD" w14:textId="77777777" w:rsidR="001725B4" w:rsidRDefault="001725B4" w:rsidP="003E6BCF">
      <w:pPr>
        <w:tabs>
          <w:tab w:val="left" w:pos="4634"/>
        </w:tabs>
        <w:jc w:val="center"/>
        <w:rPr>
          <w:b/>
        </w:rPr>
      </w:pPr>
    </w:p>
    <w:p w14:paraId="2577E72D" w14:textId="77777777" w:rsidR="001725B4" w:rsidRDefault="001725B4" w:rsidP="003E6BCF">
      <w:pPr>
        <w:tabs>
          <w:tab w:val="left" w:pos="4634"/>
        </w:tabs>
        <w:jc w:val="center"/>
        <w:rPr>
          <w:b/>
        </w:rPr>
      </w:pPr>
    </w:p>
    <w:p w14:paraId="1B9C0979" w14:textId="77777777" w:rsidR="001725B4" w:rsidRDefault="001725B4" w:rsidP="003E6BCF">
      <w:pPr>
        <w:tabs>
          <w:tab w:val="left" w:pos="4634"/>
        </w:tabs>
        <w:jc w:val="center"/>
        <w:rPr>
          <w:b/>
        </w:rPr>
      </w:pPr>
    </w:p>
    <w:p w14:paraId="0889EF53" w14:textId="77777777" w:rsidR="001725B4" w:rsidRDefault="001725B4" w:rsidP="003E6BCF">
      <w:pPr>
        <w:tabs>
          <w:tab w:val="left" w:pos="4634"/>
        </w:tabs>
        <w:jc w:val="center"/>
        <w:rPr>
          <w:b/>
        </w:rPr>
      </w:pPr>
    </w:p>
    <w:p w14:paraId="5D3150D2" w14:textId="77777777" w:rsidR="001725B4" w:rsidRDefault="001725B4" w:rsidP="003E6BCF">
      <w:pPr>
        <w:tabs>
          <w:tab w:val="left" w:pos="4634"/>
        </w:tabs>
        <w:jc w:val="center"/>
        <w:rPr>
          <w:b/>
        </w:rPr>
      </w:pPr>
    </w:p>
    <w:p w14:paraId="19682A0C" w14:textId="77777777" w:rsidR="001725B4" w:rsidRDefault="001725B4" w:rsidP="003E6BCF">
      <w:pPr>
        <w:tabs>
          <w:tab w:val="left" w:pos="4634"/>
        </w:tabs>
        <w:jc w:val="center"/>
        <w:rPr>
          <w:b/>
        </w:rPr>
      </w:pPr>
    </w:p>
    <w:p w14:paraId="02D79470" w14:textId="18413A59" w:rsidR="00B95263" w:rsidRDefault="00B95263" w:rsidP="003E6BCF">
      <w:pPr>
        <w:tabs>
          <w:tab w:val="left" w:pos="4634"/>
        </w:tabs>
        <w:jc w:val="center"/>
        <w:rPr>
          <w:b/>
        </w:rPr>
      </w:pPr>
      <w:r w:rsidRPr="009B5872">
        <w:rPr>
          <w:b/>
        </w:rPr>
        <w:lastRenderedPageBreak/>
        <w:t>Календарный учебный график</w:t>
      </w:r>
    </w:p>
    <w:p w14:paraId="23664ACE" w14:textId="77777777" w:rsidR="00B95263" w:rsidRPr="009B5872" w:rsidRDefault="00B95263" w:rsidP="003E6BCF">
      <w:pPr>
        <w:tabs>
          <w:tab w:val="left" w:pos="4634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1725B4" w:rsidRPr="009B5872" w14:paraId="296EB274" w14:textId="77777777" w:rsidTr="00B95263">
        <w:tc>
          <w:tcPr>
            <w:tcW w:w="3936" w:type="dxa"/>
          </w:tcPr>
          <w:p w14:paraId="5B2CAA4F" w14:textId="77777777" w:rsidR="001725B4" w:rsidRDefault="001725B4" w:rsidP="001725B4">
            <w:pPr>
              <w:tabs>
                <w:tab w:val="left" w:pos="4634"/>
              </w:tabs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 xml:space="preserve">Продолжительность </w:t>
            </w:r>
          </w:p>
          <w:p w14:paraId="7AE0C353" w14:textId="5B8E88CA" w:rsidR="001725B4" w:rsidRPr="009B5872" w:rsidRDefault="001725B4" w:rsidP="001725B4">
            <w:pPr>
              <w:tabs>
                <w:tab w:val="left" w:pos="4634"/>
              </w:tabs>
              <w:jc w:val="center"/>
              <w:rPr>
                <w:b/>
              </w:rPr>
            </w:pPr>
            <w:r>
              <w:rPr>
                <w:b/>
              </w:rPr>
              <w:t>учебного года</w:t>
            </w:r>
          </w:p>
        </w:tc>
        <w:tc>
          <w:tcPr>
            <w:tcW w:w="5386" w:type="dxa"/>
          </w:tcPr>
          <w:p w14:paraId="79E336C0" w14:textId="77777777" w:rsidR="001725B4" w:rsidRDefault="001725B4" w:rsidP="001725B4">
            <w:pPr>
              <w:tabs>
                <w:tab w:val="left" w:pos="4634"/>
              </w:tabs>
              <w:jc w:val="center"/>
            </w:pPr>
            <w:r>
              <w:t>02.09.24-31.05.25</w:t>
            </w:r>
          </w:p>
          <w:p w14:paraId="1CB85485" w14:textId="77777777" w:rsidR="001725B4" w:rsidRDefault="001725B4" w:rsidP="001725B4">
            <w:pPr>
              <w:tabs>
                <w:tab w:val="left" w:pos="4634"/>
              </w:tabs>
              <w:jc w:val="center"/>
            </w:pPr>
            <w:r>
              <w:t>(с 02.09.24 по 10.09.24 комплектование групп;</w:t>
            </w:r>
          </w:p>
          <w:p w14:paraId="1DF05EB9" w14:textId="668F3407" w:rsidR="001725B4" w:rsidRPr="006666AF" w:rsidRDefault="001725B4" w:rsidP="001725B4">
            <w:pPr>
              <w:tabs>
                <w:tab w:val="left" w:pos="4634"/>
              </w:tabs>
              <w:jc w:val="center"/>
            </w:pPr>
            <w:r>
              <w:t>начало учебных занятий 11.09.24)</w:t>
            </w:r>
          </w:p>
        </w:tc>
      </w:tr>
      <w:tr w:rsidR="001725B4" w:rsidRPr="009B5872" w14:paraId="28FA7D2C" w14:textId="77777777" w:rsidTr="00B95263">
        <w:tc>
          <w:tcPr>
            <w:tcW w:w="3936" w:type="dxa"/>
          </w:tcPr>
          <w:p w14:paraId="16C0DE6A" w14:textId="0CD7AF7D" w:rsidR="001725B4" w:rsidRPr="009B5872" w:rsidRDefault="001725B4" w:rsidP="001725B4">
            <w:pPr>
              <w:tabs>
                <w:tab w:val="left" w:pos="4634"/>
              </w:tabs>
              <w:jc w:val="center"/>
              <w:rPr>
                <w:b/>
              </w:rPr>
            </w:pPr>
            <w:r>
              <w:rPr>
                <w:b/>
              </w:rPr>
              <w:t>Продолжительность учебного процесса</w:t>
            </w:r>
          </w:p>
        </w:tc>
        <w:tc>
          <w:tcPr>
            <w:tcW w:w="5386" w:type="dxa"/>
          </w:tcPr>
          <w:p w14:paraId="05A6AE8B" w14:textId="77777777" w:rsidR="001725B4" w:rsidRDefault="001725B4" w:rsidP="001725B4">
            <w:pPr>
              <w:tabs>
                <w:tab w:val="left" w:pos="4634"/>
              </w:tabs>
              <w:jc w:val="center"/>
            </w:pPr>
            <w:r>
              <w:t>36 недель</w:t>
            </w:r>
          </w:p>
          <w:p w14:paraId="6682AE29" w14:textId="77777777" w:rsidR="001725B4" w:rsidRDefault="001725B4" w:rsidP="001725B4">
            <w:pPr>
              <w:tabs>
                <w:tab w:val="left" w:pos="4634"/>
              </w:tabs>
              <w:jc w:val="center"/>
            </w:pPr>
            <w:r>
              <w:t xml:space="preserve">1 полугодие 16 недель </w:t>
            </w:r>
          </w:p>
          <w:p w14:paraId="3E60466B" w14:textId="77777777" w:rsidR="001725B4" w:rsidRDefault="001725B4" w:rsidP="001725B4">
            <w:pPr>
              <w:tabs>
                <w:tab w:val="left" w:pos="4634"/>
              </w:tabs>
              <w:jc w:val="center"/>
            </w:pPr>
            <w:r>
              <w:t>11.09.24-31.12.24 (включая осенние каникулы)</w:t>
            </w:r>
          </w:p>
          <w:p w14:paraId="0E7A4373" w14:textId="77777777" w:rsidR="001725B4" w:rsidRDefault="001725B4" w:rsidP="001725B4">
            <w:pPr>
              <w:tabs>
                <w:tab w:val="left" w:pos="4634"/>
              </w:tabs>
              <w:jc w:val="center"/>
            </w:pPr>
            <w:r>
              <w:t xml:space="preserve">2 полугодие – 20 недель </w:t>
            </w:r>
          </w:p>
          <w:p w14:paraId="143DFC08" w14:textId="037A5EAF" w:rsidR="001725B4" w:rsidRPr="006666AF" w:rsidRDefault="001725B4" w:rsidP="001725B4">
            <w:pPr>
              <w:tabs>
                <w:tab w:val="left" w:pos="4634"/>
              </w:tabs>
              <w:jc w:val="center"/>
            </w:pPr>
            <w:r>
              <w:t>10.01.25-31.05.25(включая весенние каникулы)</w:t>
            </w:r>
          </w:p>
        </w:tc>
      </w:tr>
      <w:bookmarkEnd w:id="0"/>
      <w:tr w:rsidR="00B95263" w:rsidRPr="009B5872" w14:paraId="408A43D7" w14:textId="77777777" w:rsidTr="00B95263">
        <w:tc>
          <w:tcPr>
            <w:tcW w:w="3936" w:type="dxa"/>
          </w:tcPr>
          <w:p w14:paraId="2CA0D8A7" w14:textId="77777777" w:rsidR="00B95263" w:rsidRPr="009B5872" w:rsidRDefault="00B95263" w:rsidP="003E6BCF">
            <w:pPr>
              <w:tabs>
                <w:tab w:val="left" w:pos="4634"/>
              </w:tabs>
              <w:jc w:val="center"/>
              <w:rPr>
                <w:b/>
              </w:rPr>
            </w:pPr>
            <w:r w:rsidRPr="009B5872">
              <w:rPr>
                <w:b/>
              </w:rPr>
              <w:t xml:space="preserve">Режим работы объединения </w:t>
            </w:r>
          </w:p>
          <w:p w14:paraId="31A44613" w14:textId="77777777" w:rsidR="00B95263" w:rsidRPr="009B5872" w:rsidRDefault="00B95263" w:rsidP="003E6BCF">
            <w:pPr>
              <w:tabs>
                <w:tab w:val="left" w:pos="4634"/>
              </w:tabs>
              <w:jc w:val="center"/>
              <w:rPr>
                <w:b/>
              </w:rPr>
            </w:pPr>
            <w:r w:rsidRPr="009B5872">
              <w:rPr>
                <w:b/>
              </w:rPr>
              <w:t>«</w:t>
            </w:r>
            <w:r>
              <w:rPr>
                <w:b/>
              </w:rPr>
              <w:t>Цветные миражи</w:t>
            </w:r>
            <w:r w:rsidRPr="009B5872">
              <w:rPr>
                <w:b/>
              </w:rPr>
              <w:t>»</w:t>
            </w:r>
          </w:p>
        </w:tc>
        <w:tc>
          <w:tcPr>
            <w:tcW w:w="5386" w:type="dxa"/>
          </w:tcPr>
          <w:p w14:paraId="062124B7" w14:textId="77777777" w:rsidR="00B95263" w:rsidRPr="009B5872" w:rsidRDefault="00B95263" w:rsidP="003E6BCF">
            <w:pPr>
              <w:tabs>
                <w:tab w:val="left" w:pos="4634"/>
              </w:tabs>
              <w:jc w:val="center"/>
            </w:pPr>
            <w:r w:rsidRPr="009B5872">
              <w:t>2 часа в неделю</w:t>
            </w:r>
          </w:p>
        </w:tc>
      </w:tr>
    </w:tbl>
    <w:p w14:paraId="13597443" w14:textId="77777777" w:rsidR="00B95263" w:rsidRPr="009B5872" w:rsidRDefault="00B95263" w:rsidP="003E6BCF">
      <w:pPr>
        <w:tabs>
          <w:tab w:val="left" w:pos="4634"/>
        </w:tabs>
        <w:jc w:val="both"/>
        <w:rPr>
          <w:b/>
        </w:rPr>
      </w:pPr>
    </w:p>
    <w:p w14:paraId="69CDEA0E" w14:textId="77777777" w:rsidR="00B95263" w:rsidRPr="003024FC" w:rsidRDefault="00B95263" w:rsidP="003E6BCF">
      <w:pPr>
        <w:jc w:val="center"/>
        <w:rPr>
          <w:b/>
          <w:color w:val="FF0000"/>
        </w:rPr>
      </w:pPr>
      <w:r>
        <w:rPr>
          <w:b/>
        </w:rPr>
        <w:t>3. СОДЕРЖАНИЕ ПРОГРАММЫ</w:t>
      </w:r>
    </w:p>
    <w:p w14:paraId="1B991260" w14:textId="77777777" w:rsidR="00B95263" w:rsidRPr="003024FC" w:rsidRDefault="00B95263" w:rsidP="003E6BCF"/>
    <w:p w14:paraId="5A62A6F1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1. Вводное занятие.</w:t>
      </w:r>
    </w:p>
    <w:p w14:paraId="15AB62FD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</w:t>
      </w:r>
    </w:p>
    <w:p w14:paraId="6B014BEA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Знакомство с детьми. </w:t>
      </w:r>
    </w:p>
    <w:p w14:paraId="2BCA3F34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Ознакомление с работой кружка, планами на учебный год и расписанием занятий. </w:t>
      </w:r>
    </w:p>
    <w:p w14:paraId="08E776A6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Правила поведения и внутреннего распорядка, требования к учащимся. </w:t>
      </w:r>
    </w:p>
    <w:p w14:paraId="32BF8018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Материалы и инструменты. Организация рабочего места. </w:t>
      </w:r>
    </w:p>
    <w:p w14:paraId="77A1DEA0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Правила техники безопасности</w:t>
      </w:r>
    </w:p>
    <w:p w14:paraId="17E68C06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</w:rPr>
      </w:pPr>
      <w:r w:rsidRPr="003024FC">
        <w:rPr>
          <w:b/>
        </w:rPr>
        <w:t xml:space="preserve">Тема 2. Краткие сведения по цветоведению. </w:t>
      </w:r>
    </w:p>
    <w:p w14:paraId="02968B3D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Основные и дополнительные цвета</w:t>
      </w:r>
    </w:p>
    <w:p w14:paraId="64685A75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Упражнение на смешение цвета. </w:t>
      </w:r>
    </w:p>
    <w:p w14:paraId="1263164C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3. Орнамент, композиция и цвет в росписи.</w:t>
      </w:r>
    </w:p>
    <w:p w14:paraId="7E5B1947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Понятие орнамента. Виды орнамента (в полосе, в круге, раппорт)</w:t>
      </w:r>
    </w:p>
    <w:p w14:paraId="07E5B76D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Практика.Создание орнамента из простых геометрических фигур. (ахроматические цвета: черный, белый, серый ) </w:t>
      </w:r>
    </w:p>
    <w:p w14:paraId="12BA832D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Виды композиции (замкнутая, угловая, по центру)</w:t>
      </w:r>
    </w:p>
    <w:p w14:paraId="18472021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4. История возникновения и развития народных росписей Русского Севера.</w:t>
      </w:r>
    </w:p>
    <w:p w14:paraId="7BA8501A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Теория. Истоки возникновения росписей. </w:t>
      </w:r>
    </w:p>
    <w:p w14:paraId="0315E58B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Демонстрация образцов разных видов росписей. </w:t>
      </w:r>
    </w:p>
    <w:p w14:paraId="7A13AEC7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Определение колорита северных росписей. </w:t>
      </w:r>
    </w:p>
    <w:p w14:paraId="60250BB8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Выявление названий старинных предметов быта в игровой форме. </w:t>
      </w:r>
    </w:p>
    <w:p w14:paraId="083F7354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5. Графические и свободнокистевые росписи.</w:t>
      </w:r>
    </w:p>
    <w:p w14:paraId="05381D0F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Практика.Приемы работы различными типами кистей.</w:t>
      </w:r>
    </w:p>
    <w:p w14:paraId="54BF7D1F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Упражнения для постановки руки.</w:t>
      </w:r>
    </w:p>
    <w:p w14:paraId="513002B3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 6. Борецкая роспись. История возникновения и развития росписи. </w:t>
      </w:r>
    </w:p>
    <w:p w14:paraId="39E47135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Технология исполнения борецкой росписи.</w:t>
      </w:r>
    </w:p>
    <w:p w14:paraId="0BD7D27A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>
        <w:t>Теория</w:t>
      </w:r>
      <w:r w:rsidRPr="003024FC">
        <w:t>.История возникновения и развития борецкой росписи.</w:t>
      </w:r>
    </w:p>
    <w:p w14:paraId="71B24C16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Основные элементы росписи, использование в орнаменте птиц и животных, виды орнамента, сюжетные мотивы. </w:t>
      </w:r>
    </w:p>
    <w:p w14:paraId="601DE9EB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rPr>
          <w:b/>
          <w:bCs/>
        </w:rPr>
        <w:t>Тема 7. Основные элементы борецкой росписи.</w:t>
      </w:r>
    </w:p>
    <w:p w14:paraId="76A3B502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>
        <w:t>Практика</w:t>
      </w:r>
      <w:r w:rsidRPr="003024FC">
        <w:t>.Упражнения на исполнение основных элементов росписи</w:t>
      </w:r>
    </w:p>
    <w:p w14:paraId="0164095D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rPr>
          <w:b/>
          <w:bCs/>
        </w:rPr>
        <w:t xml:space="preserve">Тема 8. Выполнении простых и сложных композиций на основе образцов. </w:t>
      </w:r>
      <w:r w:rsidRPr="003024FC">
        <w:t>Практика. Выполнение простых и сложных композиций на основе образцов, репродукций, фотографий и т. д.  Разработка эскиза к изделию.</w:t>
      </w:r>
    </w:p>
    <w:p w14:paraId="75C7DD2B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 9. Разработка эскиза к изделию. </w:t>
      </w:r>
    </w:p>
    <w:p w14:paraId="0F7CB728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Выбор изделия. Составление композиции.</w:t>
      </w:r>
    </w:p>
    <w:p w14:paraId="3E8B3433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rPr>
          <w:b/>
          <w:bCs/>
        </w:rPr>
        <w:t>Тема 10. Роспись изделия.</w:t>
      </w:r>
    </w:p>
    <w:p w14:paraId="7D5E6AFB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lastRenderedPageBreak/>
        <w:t>Практика. Обсуждение эскиза. Способы переноса эскиза на изделие</w:t>
      </w:r>
    </w:p>
    <w:p w14:paraId="2A3B12F3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Самостоятельная работа: выполнение росписи на плоскостном изделии (наборе разделочных досок, панно и т. д.). </w:t>
      </w:r>
    </w:p>
    <w:p w14:paraId="3752C02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11. Оформление выставки.</w:t>
      </w:r>
    </w:p>
    <w:p w14:paraId="7CA37E9F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Теория. Правильная постановка экспозиции.</w:t>
      </w:r>
    </w:p>
    <w:p w14:paraId="273D98C4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 Создание общей выставки работ.</w:t>
      </w:r>
    </w:p>
    <w:p w14:paraId="011A6C8D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12. Уфтюжская роспись. История возникновения и развития росписи.</w:t>
      </w:r>
    </w:p>
    <w:p w14:paraId="6DC30C6D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Технология исполнения уфтюжской росписи.</w:t>
      </w:r>
    </w:p>
    <w:p w14:paraId="6EC09C12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>
        <w:t>Теория</w:t>
      </w:r>
      <w:r w:rsidRPr="003024FC">
        <w:t>. История возникновения и развития пижемской росписи.</w:t>
      </w:r>
    </w:p>
    <w:p w14:paraId="6E304843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Основные элементы росписи, орнаментальные и сюжетные мотивы. Колорит росписи, ее композиционное построение на изделиях.</w:t>
      </w:r>
    </w:p>
    <w:p w14:paraId="4D511791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Упражнения для постановки руки. </w:t>
      </w:r>
    </w:p>
    <w:p w14:paraId="3B01FECD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Технологические приемы выполнения элементов уфтюжской росписи, последовательность наложения цвета, подготовка деревянной основы к росписи. </w:t>
      </w:r>
    </w:p>
    <w:p w14:paraId="5698D23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13. Основные элементы уфтюжской росписи .</w:t>
      </w:r>
    </w:p>
    <w:p w14:paraId="3FC67136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Основные элементы росписи, использование в орнаменте птиц и животных, виды орнамента, сюжетные мотивы. Изучение основных элементов росписи</w:t>
      </w:r>
    </w:p>
    <w:p w14:paraId="3AF1F28B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Упражнения на исполнение основных элементов росписи.</w:t>
      </w:r>
    </w:p>
    <w:p w14:paraId="6EF294BC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 14. Выполнение простых и сложных композиций на основе образцов. </w:t>
      </w:r>
    </w:p>
    <w:p w14:paraId="6B40F31F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</w:t>
      </w:r>
      <w:r>
        <w:t xml:space="preserve">. </w:t>
      </w:r>
      <w:r w:rsidRPr="003024FC">
        <w:t xml:space="preserve">Выполнение простых и сложных композиций на основе образцов, репродукций, фотографий и т. д. Технология письма уфтюжской росписи. </w:t>
      </w:r>
    </w:p>
    <w:p w14:paraId="35BBCBCC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15. Разработка эскиза к изделию.</w:t>
      </w:r>
    </w:p>
    <w:p w14:paraId="00861B5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Выбор изделия. Составление композиции.</w:t>
      </w:r>
    </w:p>
    <w:p w14:paraId="33D498DA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16. Роспись изделия.</w:t>
      </w:r>
    </w:p>
    <w:p w14:paraId="7DF8A368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Самостоятельная работа: выполнение росписи на плоскостном изделии.</w:t>
      </w:r>
    </w:p>
    <w:p w14:paraId="46A1CBAC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17. Мезенская роспись. История возникновения и развития росписи.</w:t>
      </w:r>
    </w:p>
    <w:p w14:paraId="480F6385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Технология исполнения мезенской росписи.</w:t>
      </w:r>
    </w:p>
    <w:p w14:paraId="1169BD96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>
        <w:t xml:space="preserve">Теория. </w:t>
      </w:r>
      <w:r w:rsidRPr="003024FC">
        <w:t>История возникновения и развития мезенской росписи. Изучение основных элементов росписи.</w:t>
      </w:r>
    </w:p>
    <w:p w14:paraId="209AD5EC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Тренировочные упражнения в рисовании прямых линий, отдельных элементов орнамента мезенской росписи</w:t>
      </w:r>
    </w:p>
    <w:p w14:paraId="6F0D7B93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18. Основные элементы мезенской росписи.</w:t>
      </w:r>
    </w:p>
    <w:p w14:paraId="734AA31F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>
        <w:t>Практика</w:t>
      </w:r>
      <w:r w:rsidRPr="003024FC">
        <w:t>.Основные элементы росписи, использование в орнаменте птиц и животных, виды орнамента, сюжетные мотивы. Упражнения на исполнение основных элементов росписи</w:t>
      </w:r>
    </w:p>
    <w:p w14:paraId="1160CBAF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rPr>
          <w:b/>
          <w:bCs/>
        </w:rPr>
        <w:t xml:space="preserve">Тема 19.Выполнение простых и сложных композиций на основе образцов. </w:t>
      </w:r>
    </w:p>
    <w:p w14:paraId="4972AFF2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Выполнение простых и сложных композиций на основе образцов, репродукций, фотографий и т. д.  разработка эскиза к изделию.</w:t>
      </w:r>
    </w:p>
    <w:p w14:paraId="4FD4B9AB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 20. Разработка эскиза к изделию. </w:t>
      </w:r>
    </w:p>
    <w:p w14:paraId="2EE3BE66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Выбор изделия. Составление композиции.</w:t>
      </w:r>
    </w:p>
    <w:p w14:paraId="720C0A65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21. Роспись изделия.</w:t>
      </w:r>
    </w:p>
    <w:p w14:paraId="52F7BF80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Самостоятельное создание композиций на традиционной основе. </w:t>
      </w:r>
    </w:p>
    <w:p w14:paraId="057A6041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Выполнение мезенской росписи на деревянных изделиях.</w:t>
      </w:r>
    </w:p>
    <w:p w14:paraId="42CB4D6B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22. Оформление выставки.</w:t>
      </w:r>
    </w:p>
    <w:p w14:paraId="0C65D75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Коллективная работа</w:t>
      </w:r>
    </w:p>
    <w:p w14:paraId="3A03EE4A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23. Пермогорская роспись. История возникновения и развития росписи.</w:t>
      </w:r>
    </w:p>
    <w:p w14:paraId="43D96F1D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Технология исполнения пермогорской росписи.</w:t>
      </w:r>
    </w:p>
    <w:p w14:paraId="07888A66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История возникновения и развития пермогорской росписи. Изучение основных элементов росписи</w:t>
      </w:r>
    </w:p>
    <w:p w14:paraId="1C321CE2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Тренировочные упражнения в рисовании прямых линий, отдельных элементов орнамента пермогорской росписи</w:t>
      </w:r>
    </w:p>
    <w:p w14:paraId="498ADBEC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24. Основные элементы пермогорской росписи.</w:t>
      </w:r>
    </w:p>
    <w:p w14:paraId="6F23D40F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lastRenderedPageBreak/>
        <w:t xml:space="preserve">Практика. Упражнения на исполнение основных элементов росписи </w:t>
      </w:r>
    </w:p>
    <w:p w14:paraId="4C8B2FCC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Технологические приемы выполнения элементов орнамента, последовательность наложения цвета, упражнения на обводку. </w:t>
      </w:r>
    </w:p>
    <w:p w14:paraId="12B571C4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Тема25. Выполнение простых и сложных композиций на основе образцов. </w:t>
      </w:r>
    </w:p>
    <w:p w14:paraId="55DA18B6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Выполнение простых и сложных композиций на основе образцов, репродукций, фотографий и т. д.  </w:t>
      </w:r>
    </w:p>
    <w:p w14:paraId="2AF2D3E9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26. Разработка эскиза к изделию.</w:t>
      </w:r>
    </w:p>
    <w:p w14:paraId="40B86AA9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Выбор изделия. Составление композиции.</w:t>
      </w:r>
    </w:p>
    <w:p w14:paraId="7DE0A723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27. Роспись изделия.</w:t>
      </w:r>
    </w:p>
    <w:p w14:paraId="2E78F070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Самостоятельная подготовка деревянной основы к росписи (шлифовка, грунтовка, тонирование). Выполнение росписи изделия с использованием собственной композиции. </w:t>
      </w:r>
    </w:p>
    <w:p w14:paraId="70ACC2F0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28. Онежская роспись. История возникновения и развития росписи.</w:t>
      </w:r>
    </w:p>
    <w:p w14:paraId="2EBF719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Технология исполнения онежской росписи.</w:t>
      </w:r>
    </w:p>
    <w:p w14:paraId="01767AC4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Теория.История возникновения и развития онежской росписи. Технологические приемы выполнения свободнокистевых росписей. </w:t>
      </w:r>
    </w:p>
    <w:p w14:paraId="395065CE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Выполнение элементов растительного орнамента</w:t>
      </w:r>
    </w:p>
    <w:p w14:paraId="5C5E56F1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29.Основные элементы онежской росписи.</w:t>
      </w:r>
    </w:p>
    <w:p w14:paraId="2A3A4F51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Орнаментальные мотивы, цветовая гамма и композиционное решение росписи на различных предметах быта (прялки, туеса)</w:t>
      </w:r>
    </w:p>
    <w:p w14:paraId="1A01A241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30. Выполнение простых и сложных композиций на основе образцов. (4ч.)</w:t>
      </w:r>
    </w:p>
    <w:p w14:paraId="4BBA6A8F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</w:rPr>
      </w:pPr>
      <w:r w:rsidRPr="003024FC">
        <w:t>Практика. Выполнение простых и сложных композиций на основе образцов, репродукций, фотографий и т. д</w:t>
      </w:r>
    </w:p>
    <w:p w14:paraId="4996CCB6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</w:rPr>
        <w:t>Тема 31.</w:t>
      </w:r>
      <w:r w:rsidRPr="003024FC">
        <w:rPr>
          <w:b/>
          <w:bCs/>
        </w:rPr>
        <w:t xml:space="preserve"> Разработка эскиза к изделию</w:t>
      </w:r>
      <w:r w:rsidRPr="003024FC">
        <w:t>.</w:t>
      </w:r>
    </w:p>
    <w:p w14:paraId="39383703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Выбор изделия. Составление композиции.</w:t>
      </w:r>
    </w:p>
    <w:p w14:paraId="3CA34036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32. Роспись изделия.</w:t>
      </w:r>
    </w:p>
    <w:p w14:paraId="5DE33474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Самостоятельная работа</w:t>
      </w:r>
    </w:p>
    <w:p w14:paraId="70602200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33. Пучужская роспись. История возникновения и развития росписи.</w:t>
      </w:r>
    </w:p>
    <w:p w14:paraId="33054E5D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Технология исполнения пучужской росписи.</w:t>
      </w:r>
    </w:p>
    <w:p w14:paraId="6D9C2312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История возникновения и развития пучужской росписи.</w:t>
      </w:r>
    </w:p>
    <w:p w14:paraId="19FA48DA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Основные элементы росписи, орнаментальные и сюжетные мотивы. Колорит росписи, ее композиционное построение на изделиях (на примере прялки). </w:t>
      </w:r>
    </w:p>
    <w:p w14:paraId="31C98878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34. Основные элементы пучужской росписи.</w:t>
      </w:r>
    </w:p>
    <w:p w14:paraId="1B85430E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Практика.Упражнения на исполнение основных элементов росписи</w:t>
      </w:r>
    </w:p>
    <w:p w14:paraId="626A334B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 35. Выполнение простых и сложных композиций на основе образцов. </w:t>
      </w:r>
    </w:p>
    <w:p w14:paraId="1F3EC1D4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Выполнение простых и сложных композиций на основе образцов, репродукций, фотографий и т. д.  </w:t>
      </w:r>
    </w:p>
    <w:p w14:paraId="459EA5FA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 36. Разработка эскиза к изделию. </w:t>
      </w:r>
    </w:p>
    <w:p w14:paraId="725237F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Выбор изделия. Составление композиции.</w:t>
      </w:r>
    </w:p>
    <w:p w14:paraId="573AF2C0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37. Роспись изделия.</w:t>
      </w:r>
    </w:p>
    <w:p w14:paraId="0B7F83C0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Практика.Самостоятельная работа: выполнение росписи на плоскостном изделии (набор  разделочных досок, панно и т. д.). </w:t>
      </w:r>
    </w:p>
    <w:p w14:paraId="35EE019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38. Ракульская роспись. История возникновения и развития росписи.</w:t>
      </w:r>
    </w:p>
    <w:p w14:paraId="06C0CBF7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Технология исполнения ракульской росписи</w:t>
      </w:r>
    </w:p>
    <w:p w14:paraId="2D5D73BC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История возникновения и развития ракульской росписи.</w:t>
      </w:r>
    </w:p>
    <w:p w14:paraId="752DC531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Основные элементы росписи, орнаментальные и сюжетные мотивы. Колорит росписи, ее композиционное построение на изделиях (на примере прялки). </w:t>
      </w:r>
    </w:p>
    <w:p w14:paraId="77F2D718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39. Основные элементы ракульской росписи.</w:t>
      </w:r>
    </w:p>
    <w:p w14:paraId="3A329BF2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Упражнения на исполнение основных элементов росписи</w:t>
      </w:r>
    </w:p>
    <w:p w14:paraId="42955FDE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 xml:space="preserve">Тема 40. Выполнение простых и сложных композиций на основе образцов. </w:t>
      </w:r>
    </w:p>
    <w:p w14:paraId="778B9007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Практика. Выполнение простых и сложных композиций на основе образцов, репродукций, фотографий и т. д.  </w:t>
      </w:r>
    </w:p>
    <w:p w14:paraId="40214837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lastRenderedPageBreak/>
        <w:t xml:space="preserve">Тема 41. Разработка эскиза к изделию. </w:t>
      </w:r>
    </w:p>
    <w:p w14:paraId="57DC4091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Cs/>
        </w:rPr>
      </w:pPr>
      <w:r w:rsidRPr="003024FC">
        <w:rPr>
          <w:bCs/>
        </w:rPr>
        <w:t>Практика. Выбор изделия. Составление композиции.</w:t>
      </w:r>
    </w:p>
    <w:p w14:paraId="37A5EBAB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42. Роспись изделия.</w:t>
      </w:r>
    </w:p>
    <w:p w14:paraId="734ED5A9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>
        <w:t>Практика</w:t>
      </w:r>
      <w:r w:rsidRPr="003024FC">
        <w:t>.Самостоятельная работа: выполнение росписи</w:t>
      </w:r>
      <w:r>
        <w:t xml:space="preserve"> на плоскостном изделии (набор </w:t>
      </w:r>
      <w:r w:rsidRPr="003024FC">
        <w:t xml:space="preserve">разделочных досок, панно и т. д.). </w:t>
      </w:r>
    </w:p>
    <w:p w14:paraId="3267ACBB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43. Лакокрасочные материалы и их свойства.</w:t>
      </w:r>
    </w:p>
    <w:p w14:paraId="4E5A50FB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 xml:space="preserve">Теория. Данная тема предлагается в целях ознакомления учащихся с различными лакокрасочными материалами, чтобы в дальнейшем они могли бы самостоятельно их выбрать и правильно, подготовить к работе. Морилки и протравы. Виды лаков. </w:t>
      </w:r>
    </w:p>
    <w:p w14:paraId="79E19F39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Покрытие лаком изделий.</w:t>
      </w:r>
    </w:p>
    <w:p w14:paraId="5FA63914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</w:rPr>
      </w:pPr>
      <w:r w:rsidRPr="003024FC">
        <w:rPr>
          <w:b/>
        </w:rPr>
        <w:t>Тема 44. Оформление выставки.</w:t>
      </w:r>
    </w:p>
    <w:p w14:paraId="06E89959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Правильное оформление выставки. Сочетание изделий в композиции.</w:t>
      </w:r>
    </w:p>
    <w:p w14:paraId="244FA015" w14:textId="77777777" w:rsidR="00B95263" w:rsidRPr="003024FC" w:rsidRDefault="00B95263" w:rsidP="003E6BCF">
      <w:pPr>
        <w:tabs>
          <w:tab w:val="left" w:pos="0"/>
        </w:tabs>
        <w:ind w:firstLine="709"/>
        <w:jc w:val="both"/>
        <w:rPr>
          <w:b/>
          <w:bCs/>
        </w:rPr>
      </w:pPr>
      <w:r w:rsidRPr="003024FC">
        <w:rPr>
          <w:b/>
          <w:bCs/>
        </w:rPr>
        <w:t>Тема 45. Открытое занятие для родителей</w:t>
      </w:r>
    </w:p>
    <w:p w14:paraId="1DBD1AAD" w14:textId="77777777" w:rsidR="00B95263" w:rsidRPr="003024FC" w:rsidRDefault="00B95263" w:rsidP="003E6BCF">
      <w:pPr>
        <w:tabs>
          <w:tab w:val="left" w:pos="0"/>
        </w:tabs>
        <w:ind w:firstLine="709"/>
        <w:jc w:val="both"/>
      </w:pPr>
      <w:r w:rsidRPr="003024FC">
        <w:t>Теория. Подведение итогов обучения.</w:t>
      </w:r>
    </w:p>
    <w:p w14:paraId="7AB5188A" w14:textId="77777777" w:rsidR="00B95263" w:rsidRDefault="00B95263" w:rsidP="003E6BCF">
      <w:pPr>
        <w:tabs>
          <w:tab w:val="left" w:pos="0"/>
        </w:tabs>
        <w:ind w:firstLine="709"/>
        <w:jc w:val="both"/>
      </w:pPr>
      <w:r w:rsidRPr="003024FC">
        <w:t>Практика. Игра на повторение изученного материала «Своя игра»</w:t>
      </w:r>
      <w:r>
        <w:t>.</w:t>
      </w:r>
    </w:p>
    <w:p w14:paraId="107B6118" w14:textId="77777777" w:rsidR="00A25680" w:rsidRDefault="00A25680" w:rsidP="003E6BCF">
      <w:pPr>
        <w:ind w:firstLine="709"/>
        <w:jc w:val="both"/>
      </w:pPr>
    </w:p>
    <w:p w14:paraId="68488C0A" w14:textId="77777777" w:rsidR="00A25680" w:rsidRDefault="00A25680" w:rsidP="003E6BCF">
      <w:pPr>
        <w:tabs>
          <w:tab w:val="num" w:pos="709"/>
          <w:tab w:val="left" w:pos="851"/>
          <w:tab w:val="left" w:pos="1134"/>
          <w:tab w:val="left" w:pos="1276"/>
        </w:tabs>
        <w:ind w:firstLine="709"/>
        <w:jc w:val="center"/>
        <w:rPr>
          <w:b/>
          <w:bCs/>
        </w:rPr>
      </w:pPr>
      <w:r>
        <w:rPr>
          <w:b/>
          <w:bCs/>
        </w:rPr>
        <w:t>4. ОБЕСПЕЧЕНИЕ ПРОГРАММЫ</w:t>
      </w:r>
    </w:p>
    <w:p w14:paraId="42314FEC" w14:textId="77777777" w:rsidR="00A25680" w:rsidRDefault="00A25680" w:rsidP="003E6BCF">
      <w:pPr>
        <w:tabs>
          <w:tab w:val="num" w:pos="709"/>
          <w:tab w:val="left" w:pos="851"/>
          <w:tab w:val="left" w:pos="1134"/>
          <w:tab w:val="left" w:pos="1276"/>
        </w:tabs>
        <w:ind w:firstLine="709"/>
        <w:jc w:val="center"/>
        <w:rPr>
          <w:b/>
          <w:bCs/>
        </w:rPr>
      </w:pPr>
    </w:p>
    <w:p w14:paraId="78D3E6F9" w14:textId="77777777" w:rsidR="008C7830" w:rsidRDefault="008C7830" w:rsidP="003E6BCF">
      <w:pPr>
        <w:pStyle w:val="Standard"/>
        <w:numPr>
          <w:ilvl w:val="1"/>
          <w:numId w:val="36"/>
        </w:numPr>
        <w:jc w:val="both"/>
      </w:pPr>
      <w:r>
        <w:rPr>
          <w:b/>
        </w:rPr>
        <w:t xml:space="preserve"> Материально-техническое обеспечение:</w:t>
      </w:r>
    </w:p>
    <w:p w14:paraId="7450E147" w14:textId="77777777" w:rsidR="008C7830" w:rsidRDefault="008C7830" w:rsidP="003E6BCF">
      <w:pPr>
        <w:pStyle w:val="Standard"/>
        <w:numPr>
          <w:ilvl w:val="0"/>
          <w:numId w:val="38"/>
        </w:numPr>
        <w:tabs>
          <w:tab w:val="left" w:pos="993"/>
          <w:tab w:val="left" w:pos="1843"/>
        </w:tabs>
        <w:jc w:val="both"/>
      </w:pPr>
      <w:r>
        <w:t>помещение для занятий в соответствии с действующими нормами СаНПина;</w:t>
      </w:r>
    </w:p>
    <w:p w14:paraId="5DDF66B0" w14:textId="77777777" w:rsidR="008C7830" w:rsidRPr="000C1511" w:rsidRDefault="008C7830" w:rsidP="003E6BCF">
      <w:pPr>
        <w:pStyle w:val="2"/>
        <w:numPr>
          <w:ilvl w:val="0"/>
          <w:numId w:val="38"/>
        </w:numPr>
        <w:suppressAutoHyphens w:val="0"/>
        <w:spacing w:after="0"/>
        <w:contextualSpacing w:val="0"/>
        <w:jc w:val="both"/>
        <w:rPr>
          <w:sz w:val="24"/>
        </w:rPr>
      </w:pPr>
      <w:r w:rsidRPr="000C1511">
        <w:rPr>
          <w:sz w:val="24"/>
        </w:rPr>
        <w:t>шкаф для хранения инструментов, материалов, образцов готовых изделий;</w:t>
      </w:r>
    </w:p>
    <w:p w14:paraId="5E735E8E" w14:textId="77777777" w:rsidR="008C7830" w:rsidRPr="000C1511" w:rsidRDefault="008C7830" w:rsidP="003E6BCF">
      <w:pPr>
        <w:pStyle w:val="2"/>
        <w:numPr>
          <w:ilvl w:val="0"/>
          <w:numId w:val="38"/>
        </w:numPr>
        <w:suppressAutoHyphens w:val="0"/>
        <w:spacing w:after="0"/>
        <w:contextualSpacing w:val="0"/>
        <w:jc w:val="both"/>
        <w:rPr>
          <w:sz w:val="24"/>
        </w:rPr>
      </w:pPr>
      <w:r w:rsidRPr="000C1511">
        <w:rPr>
          <w:sz w:val="24"/>
        </w:rPr>
        <w:t>ноутбук для демонстрации иллюстративного материала;</w:t>
      </w:r>
    </w:p>
    <w:p w14:paraId="0AFF47A7" w14:textId="77777777" w:rsidR="008C7830" w:rsidRPr="000C1511" w:rsidRDefault="008C7830" w:rsidP="003E6BCF">
      <w:pPr>
        <w:pStyle w:val="2"/>
        <w:numPr>
          <w:ilvl w:val="0"/>
          <w:numId w:val="38"/>
        </w:numPr>
        <w:suppressAutoHyphens w:val="0"/>
        <w:spacing w:after="0"/>
        <w:contextualSpacing w:val="0"/>
        <w:jc w:val="both"/>
        <w:rPr>
          <w:sz w:val="24"/>
        </w:rPr>
      </w:pPr>
      <w:r w:rsidRPr="000C1511">
        <w:rPr>
          <w:sz w:val="24"/>
        </w:rPr>
        <w:t>фотоаппарат для фотографирования работ;</w:t>
      </w:r>
    </w:p>
    <w:p w14:paraId="7E6C91E1" w14:textId="77777777" w:rsidR="008C7830" w:rsidRPr="008C7830" w:rsidRDefault="008C7830" w:rsidP="003E6BCF">
      <w:pPr>
        <w:pStyle w:val="2"/>
        <w:numPr>
          <w:ilvl w:val="0"/>
          <w:numId w:val="38"/>
        </w:numPr>
        <w:suppressAutoHyphens w:val="0"/>
        <w:spacing w:after="0"/>
        <w:contextualSpacing w:val="0"/>
        <w:jc w:val="both"/>
        <w:rPr>
          <w:sz w:val="24"/>
        </w:rPr>
      </w:pPr>
      <w:r w:rsidRPr="000C1511">
        <w:rPr>
          <w:sz w:val="24"/>
        </w:rPr>
        <w:t xml:space="preserve">стенд для организации передвижной выставки; </w:t>
      </w:r>
    </w:p>
    <w:p w14:paraId="26255821" w14:textId="77777777" w:rsidR="008C7830" w:rsidRDefault="008C7830" w:rsidP="003E6BCF">
      <w:pPr>
        <w:pStyle w:val="Standard"/>
        <w:numPr>
          <w:ilvl w:val="0"/>
          <w:numId w:val="38"/>
        </w:numPr>
        <w:tabs>
          <w:tab w:val="left" w:pos="993"/>
          <w:tab w:val="left" w:pos="1843"/>
        </w:tabs>
        <w:jc w:val="both"/>
      </w:pPr>
      <w:r>
        <w:t>Инструменты и приспособления</w:t>
      </w:r>
      <w:r>
        <w:rPr>
          <w:b/>
          <w:i/>
        </w:rPr>
        <w:t xml:space="preserve">: </w:t>
      </w:r>
      <w:r>
        <w:t>краски гуашь не менее 12 цветов, акварель, кисти разной толщины, палитры, карандаши, ножницы, альбомы для эскизов, ватманы.</w:t>
      </w:r>
    </w:p>
    <w:p w14:paraId="01B2B957" w14:textId="77777777" w:rsidR="008C7830" w:rsidRDefault="008C7830" w:rsidP="003E6BCF">
      <w:pPr>
        <w:pStyle w:val="Standard"/>
        <w:numPr>
          <w:ilvl w:val="1"/>
          <w:numId w:val="36"/>
        </w:numPr>
        <w:tabs>
          <w:tab w:val="left" w:pos="993"/>
          <w:tab w:val="left" w:pos="1843"/>
        </w:tabs>
        <w:jc w:val="both"/>
        <w:rPr>
          <w:b/>
        </w:rPr>
      </w:pPr>
      <w:r>
        <w:rPr>
          <w:b/>
        </w:rPr>
        <w:t>Методическое обеспечение:</w:t>
      </w:r>
    </w:p>
    <w:p w14:paraId="407CFFCB" w14:textId="77777777" w:rsidR="008C7830" w:rsidRDefault="008C7830" w:rsidP="003E6BCF">
      <w:pPr>
        <w:pStyle w:val="Standard"/>
        <w:numPr>
          <w:ilvl w:val="0"/>
          <w:numId w:val="39"/>
        </w:numPr>
        <w:tabs>
          <w:tab w:val="left" w:pos="993"/>
          <w:tab w:val="left" w:pos="1843"/>
        </w:tabs>
        <w:jc w:val="both"/>
      </w:pPr>
      <w:r>
        <w:t>видеотека (материалы по творчеству российских, советских и зарубежных художников);</w:t>
      </w:r>
    </w:p>
    <w:p w14:paraId="166DE9A4" w14:textId="77777777" w:rsidR="008C7830" w:rsidRDefault="008C7830" w:rsidP="003E6BCF">
      <w:pPr>
        <w:pStyle w:val="Standard"/>
        <w:numPr>
          <w:ilvl w:val="0"/>
          <w:numId w:val="39"/>
        </w:numPr>
        <w:tabs>
          <w:tab w:val="left" w:pos="993"/>
          <w:tab w:val="left" w:pos="1843"/>
        </w:tabs>
        <w:jc w:val="both"/>
      </w:pPr>
      <w:r>
        <w:t>дидактические материалы на различных носителях,</w:t>
      </w:r>
    </w:p>
    <w:p w14:paraId="11A8E95C" w14:textId="77777777" w:rsidR="008C7830" w:rsidRDefault="008C7830" w:rsidP="003E6BCF">
      <w:pPr>
        <w:pStyle w:val="Standard"/>
        <w:numPr>
          <w:ilvl w:val="0"/>
          <w:numId w:val="39"/>
        </w:numPr>
        <w:tabs>
          <w:tab w:val="left" w:pos="993"/>
          <w:tab w:val="left" w:pos="1843"/>
        </w:tabs>
        <w:jc w:val="both"/>
      </w:pPr>
      <w:r>
        <w:t>методические материалы, наглядные пособия.</w:t>
      </w:r>
    </w:p>
    <w:p w14:paraId="180D2B6B" w14:textId="77777777" w:rsidR="00A25680" w:rsidRPr="00A25680" w:rsidRDefault="00A25680" w:rsidP="003E6BCF">
      <w:pPr>
        <w:pStyle w:val="af1"/>
        <w:jc w:val="both"/>
        <w:rPr>
          <w:b/>
          <w:color w:val="000000"/>
        </w:rPr>
      </w:pPr>
    </w:p>
    <w:p w14:paraId="4C4755CD" w14:textId="77777777" w:rsidR="00B95263" w:rsidRPr="006666AF" w:rsidRDefault="00B95263" w:rsidP="003E6BCF">
      <w:pPr>
        <w:ind w:firstLine="709"/>
        <w:jc w:val="center"/>
        <w:rPr>
          <w:b/>
        </w:rPr>
      </w:pPr>
      <w:r w:rsidRPr="006666AF">
        <w:rPr>
          <w:b/>
        </w:rPr>
        <w:t>5. МОНИТОРИНГ ОБРАЗОВАТЕЛЬНЫХ РЕЗУЛЬТАТОВ</w:t>
      </w:r>
    </w:p>
    <w:p w14:paraId="67B38092" w14:textId="77777777" w:rsidR="00B95263" w:rsidRPr="006666AF" w:rsidRDefault="00B95263" w:rsidP="003E6BCF">
      <w:pPr>
        <w:jc w:val="both"/>
      </w:pPr>
    </w:p>
    <w:p w14:paraId="6C585ED7" w14:textId="77777777" w:rsidR="00B95263" w:rsidRPr="006666AF" w:rsidRDefault="00B95263" w:rsidP="003E6BCF">
      <w:pPr>
        <w:ind w:firstLine="708"/>
        <w:jc w:val="both"/>
      </w:pPr>
      <w:r w:rsidRPr="006666AF">
        <w:t>Результаты образовательной деятельности учащихся отслеживаются путём проведения промежуточной аттестации.</w:t>
      </w:r>
    </w:p>
    <w:p w14:paraId="153B5D56" w14:textId="77777777" w:rsidR="00B95263" w:rsidRPr="006666AF" w:rsidRDefault="00B95263" w:rsidP="003E6BC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666AF">
        <w:rPr>
          <w:b/>
        </w:rPr>
        <w:t xml:space="preserve">Цель </w:t>
      </w:r>
      <w:r w:rsidRPr="006666AF">
        <w:t>– выявление соответствия уровня освоения дополнительной общеобразовательной общеразвивающей программы прогнозируемым результатам.</w:t>
      </w:r>
    </w:p>
    <w:p w14:paraId="21787034" w14:textId="77777777" w:rsidR="00B95263" w:rsidRPr="006666AF" w:rsidRDefault="00B95263" w:rsidP="003E6BCF">
      <w:pPr>
        <w:ind w:firstLine="708"/>
        <w:jc w:val="both"/>
      </w:pPr>
      <w:r w:rsidRPr="006666AF">
        <w:t xml:space="preserve">Критерии оценки уровня </w:t>
      </w:r>
      <w:r w:rsidRPr="006666AF">
        <w:rPr>
          <w:b/>
          <w:i/>
        </w:rPr>
        <w:t>теоретической подготовки</w:t>
      </w:r>
      <w:r w:rsidRPr="006666AF">
        <w:t>:</w:t>
      </w:r>
    </w:p>
    <w:p w14:paraId="24754B11" w14:textId="77777777" w:rsidR="00B95263" w:rsidRPr="006666AF" w:rsidRDefault="00B95263" w:rsidP="003E6BCF">
      <w:pPr>
        <w:ind w:firstLine="709"/>
        <w:jc w:val="both"/>
      </w:pPr>
      <w:r w:rsidRPr="006666AF">
        <w:t xml:space="preserve">- </w:t>
      </w:r>
      <w:r w:rsidRPr="006666AF">
        <w:rPr>
          <w:i/>
        </w:rPr>
        <w:t xml:space="preserve">высокий уровень – </w:t>
      </w:r>
      <w:r w:rsidRPr="006666AF">
        <w:t>освоен практически весь объем знаний,предусмотренных программой за конкретный период, обучающийся употребляет специальные термины осознанно и в их полном соответствии с содержанием;</w:t>
      </w:r>
    </w:p>
    <w:p w14:paraId="42CD8C4A" w14:textId="77777777" w:rsidR="00B95263" w:rsidRPr="006666AF" w:rsidRDefault="00B95263" w:rsidP="003E6BCF">
      <w:pPr>
        <w:ind w:firstLine="709"/>
        <w:jc w:val="both"/>
      </w:pPr>
      <w:r w:rsidRPr="006666AF">
        <w:t xml:space="preserve">- </w:t>
      </w:r>
      <w:r w:rsidRPr="006666AF">
        <w:rPr>
          <w:i/>
        </w:rPr>
        <w:t>средний уровень</w:t>
      </w:r>
      <w:r w:rsidRPr="006666AF">
        <w:t xml:space="preserve"> – объем освоенных знаний составляет более ½, обучающийся сочетает специальную терминологию с бытовой;</w:t>
      </w:r>
    </w:p>
    <w:p w14:paraId="628BC6CD" w14:textId="77777777" w:rsidR="00B95263" w:rsidRPr="006666AF" w:rsidRDefault="00B95263" w:rsidP="003E6BCF">
      <w:pPr>
        <w:ind w:firstLine="709"/>
        <w:jc w:val="both"/>
      </w:pPr>
      <w:r w:rsidRPr="006666AF">
        <w:t xml:space="preserve">- </w:t>
      </w:r>
      <w:r w:rsidRPr="006666AF">
        <w:rPr>
          <w:i/>
        </w:rPr>
        <w:t>низкий уровень</w:t>
      </w:r>
      <w:r w:rsidRPr="006666AF">
        <w:t xml:space="preserve"> - ребенок владеет ½ объема знаний, предусмотренных программой, как правило, избегает употреблять специальные термины.</w:t>
      </w:r>
    </w:p>
    <w:p w14:paraId="27569119" w14:textId="77777777" w:rsidR="00B95263" w:rsidRPr="006666AF" w:rsidRDefault="00B95263" w:rsidP="003E6BCF">
      <w:pPr>
        <w:jc w:val="both"/>
      </w:pPr>
      <w:r w:rsidRPr="006666AF">
        <w:tab/>
        <w:t xml:space="preserve">Критерии оценки уровня </w:t>
      </w:r>
      <w:r w:rsidRPr="006666AF">
        <w:rPr>
          <w:b/>
          <w:i/>
        </w:rPr>
        <w:t>практической подготовки</w:t>
      </w:r>
      <w:r w:rsidRPr="006666AF">
        <w:t>:</w:t>
      </w:r>
    </w:p>
    <w:p w14:paraId="3F0931C4" w14:textId="77777777" w:rsidR="00B95263" w:rsidRPr="006666AF" w:rsidRDefault="00B95263" w:rsidP="003E6BCF">
      <w:pPr>
        <w:ind w:firstLine="709"/>
        <w:jc w:val="both"/>
      </w:pPr>
      <w:r w:rsidRPr="006666AF">
        <w:t xml:space="preserve">- </w:t>
      </w:r>
      <w:r w:rsidRPr="006666AF">
        <w:rPr>
          <w:i/>
        </w:rPr>
        <w:t>высокий уровень</w:t>
      </w:r>
      <w:r w:rsidRPr="006666AF">
        <w:t xml:space="preserve"> – обучающийся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</w:t>
      </w:r>
      <w:r w:rsidRPr="006666AF">
        <w:lastRenderedPageBreak/>
        <w:t>объединении, проявляет творческий подход в разработке проектов, имеет значительные результаты на уровне города, региона, России;</w:t>
      </w:r>
    </w:p>
    <w:p w14:paraId="5EC70331" w14:textId="77777777" w:rsidR="00B95263" w:rsidRPr="006666AF" w:rsidRDefault="00B95263" w:rsidP="003E6BCF">
      <w:pPr>
        <w:ind w:firstLine="709"/>
        <w:jc w:val="both"/>
      </w:pPr>
      <w:r w:rsidRPr="006666AF">
        <w:t xml:space="preserve">- </w:t>
      </w:r>
      <w:r w:rsidRPr="006666AF">
        <w:rPr>
          <w:i/>
        </w:rPr>
        <w:t>средний уровень</w:t>
      </w:r>
      <w:r w:rsidRPr="006666AF">
        <w:t xml:space="preserve"> – у обучающихся объем усвоенных умений и навыков составляет более ½,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выполнить, значительные результаты на уровне района, города;</w:t>
      </w:r>
    </w:p>
    <w:p w14:paraId="13D26A96" w14:textId="77777777" w:rsidR="00B95263" w:rsidRPr="006666AF" w:rsidRDefault="00B95263" w:rsidP="003E6BCF">
      <w:pPr>
        <w:ind w:firstLine="709"/>
        <w:jc w:val="both"/>
      </w:pPr>
      <w:r w:rsidRPr="006666AF">
        <w:rPr>
          <w:i/>
        </w:rPr>
        <w:t>- низкий уровень</w:t>
      </w:r>
      <w:r w:rsidRPr="006666AF">
        <w:t xml:space="preserve"> - обучающийся овладел менее чем ½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14:paraId="0A4FB2AB" w14:textId="77777777" w:rsidR="00B95263" w:rsidRPr="006666AF" w:rsidRDefault="00B95263" w:rsidP="003E6BCF">
      <w:pPr>
        <w:jc w:val="both"/>
        <w:rPr>
          <w:b/>
          <w:bCs/>
        </w:rPr>
      </w:pPr>
    </w:p>
    <w:p w14:paraId="2E860A1C" w14:textId="77777777" w:rsidR="005C5CD1" w:rsidRPr="003024FC" w:rsidRDefault="00B95263" w:rsidP="003E6BCF">
      <w:pPr>
        <w:tabs>
          <w:tab w:val="left" w:pos="851"/>
          <w:tab w:val="left" w:pos="1843"/>
        </w:tabs>
        <w:jc w:val="center"/>
        <w:rPr>
          <w:b/>
          <w:bCs/>
        </w:rPr>
      </w:pPr>
      <w:r>
        <w:rPr>
          <w:b/>
        </w:rPr>
        <w:t>6. СПИСОК ИНФОРМАЦИОННЫХ ИСТОЧНИКОВ</w:t>
      </w:r>
    </w:p>
    <w:p w14:paraId="6B58B2BE" w14:textId="77777777" w:rsidR="00C773E9" w:rsidRDefault="00C773E9" w:rsidP="00C773E9">
      <w:pPr>
        <w:pStyle w:val="af4"/>
        <w:spacing w:before="1"/>
        <w:ind w:left="0"/>
        <w:rPr>
          <w:b/>
          <w:sz w:val="31"/>
        </w:rPr>
      </w:pPr>
    </w:p>
    <w:p w14:paraId="44CE0973" w14:textId="3FC5E04C" w:rsidR="00C773E9" w:rsidRPr="009203F1" w:rsidRDefault="00C773E9" w:rsidP="008D5225">
      <w:pPr>
        <w:pStyle w:val="ab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3F1">
        <w:rPr>
          <w:rFonts w:ascii="Times New Roman" w:hAnsi="Times New Roman"/>
          <w:sz w:val="24"/>
          <w:szCs w:val="24"/>
        </w:rPr>
        <w:t>Аверина</w:t>
      </w:r>
      <w:r w:rsidR="008D5225" w:rsidRPr="009203F1">
        <w:rPr>
          <w:rFonts w:ascii="Times New Roman" w:hAnsi="Times New Roman"/>
          <w:sz w:val="24"/>
          <w:szCs w:val="24"/>
        </w:rPr>
        <w:t>,</w:t>
      </w:r>
      <w:r w:rsidRPr="009203F1">
        <w:rPr>
          <w:rFonts w:ascii="Times New Roman" w:hAnsi="Times New Roman"/>
          <w:sz w:val="24"/>
          <w:szCs w:val="24"/>
        </w:rPr>
        <w:t xml:space="preserve"> Г.С</w:t>
      </w:r>
      <w:r w:rsidR="008D5225" w:rsidRPr="009203F1">
        <w:rPr>
          <w:rFonts w:ascii="Times New Roman" w:hAnsi="Times New Roman"/>
          <w:sz w:val="24"/>
          <w:szCs w:val="24"/>
        </w:rPr>
        <w:t xml:space="preserve">. </w:t>
      </w:r>
      <w:r w:rsidRPr="009203F1">
        <w:rPr>
          <w:rFonts w:ascii="Times New Roman" w:hAnsi="Times New Roman"/>
          <w:sz w:val="24"/>
          <w:szCs w:val="24"/>
        </w:rPr>
        <w:t xml:space="preserve">Павла-мастерица из Борка, в кн. Памятники архангельского Севера/ </w:t>
      </w:r>
      <w:r w:rsidR="008D5225" w:rsidRPr="009203F1">
        <w:rPr>
          <w:rFonts w:ascii="Times New Roman" w:hAnsi="Times New Roman"/>
          <w:sz w:val="24"/>
          <w:szCs w:val="24"/>
        </w:rPr>
        <w:t>Г.С. Аверина, О.Н. Шелепеева</w:t>
      </w:r>
      <w:r w:rsidRPr="009203F1">
        <w:rPr>
          <w:rFonts w:ascii="Times New Roman" w:hAnsi="Times New Roman"/>
          <w:sz w:val="24"/>
          <w:szCs w:val="24"/>
        </w:rPr>
        <w:t xml:space="preserve">. - Архангельск, 2018. </w:t>
      </w:r>
      <w:r w:rsidR="008D5225" w:rsidRPr="009203F1">
        <w:rPr>
          <w:rFonts w:ascii="Times New Roman" w:hAnsi="Times New Roman"/>
          <w:sz w:val="24"/>
          <w:szCs w:val="24"/>
        </w:rPr>
        <w:t xml:space="preserve">– </w:t>
      </w:r>
      <w:r w:rsidRPr="009203F1">
        <w:rPr>
          <w:rFonts w:ascii="Times New Roman" w:hAnsi="Times New Roman"/>
          <w:sz w:val="24"/>
          <w:szCs w:val="24"/>
        </w:rPr>
        <w:t>247-253</w:t>
      </w:r>
      <w:r w:rsidR="008D5225" w:rsidRPr="009203F1">
        <w:rPr>
          <w:rFonts w:ascii="Times New Roman" w:hAnsi="Times New Roman"/>
          <w:sz w:val="24"/>
          <w:szCs w:val="24"/>
        </w:rPr>
        <w:t>с</w:t>
      </w:r>
      <w:r w:rsidRPr="009203F1">
        <w:rPr>
          <w:rFonts w:ascii="Times New Roman" w:hAnsi="Times New Roman"/>
          <w:sz w:val="24"/>
          <w:szCs w:val="24"/>
        </w:rPr>
        <w:t>.</w:t>
      </w:r>
    </w:p>
    <w:p w14:paraId="2F4D664E" w14:textId="781ADA92" w:rsidR="00C773E9" w:rsidRPr="009203F1" w:rsidRDefault="00C773E9" w:rsidP="008D5225">
      <w:pPr>
        <w:pStyle w:val="ab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3F1">
        <w:rPr>
          <w:rFonts w:ascii="Times New Roman" w:hAnsi="Times New Roman"/>
          <w:sz w:val="24"/>
          <w:szCs w:val="24"/>
        </w:rPr>
        <w:t>Богуславская</w:t>
      </w:r>
      <w:r w:rsidR="008D5225" w:rsidRPr="009203F1">
        <w:rPr>
          <w:rFonts w:ascii="Times New Roman" w:hAnsi="Times New Roman"/>
          <w:sz w:val="24"/>
          <w:szCs w:val="24"/>
        </w:rPr>
        <w:t>,</w:t>
      </w:r>
      <w:r w:rsidRPr="009203F1">
        <w:rPr>
          <w:rFonts w:ascii="Times New Roman" w:hAnsi="Times New Roman"/>
          <w:sz w:val="24"/>
          <w:szCs w:val="24"/>
        </w:rPr>
        <w:t xml:space="preserve"> И.Я. Северные сокровища</w:t>
      </w:r>
      <w:r w:rsidR="008D5225" w:rsidRPr="009203F1">
        <w:rPr>
          <w:rFonts w:ascii="Times New Roman" w:hAnsi="Times New Roman"/>
          <w:sz w:val="24"/>
          <w:szCs w:val="24"/>
        </w:rPr>
        <w:t>/И.Я. Богуславская.</w:t>
      </w:r>
      <w:r w:rsidRPr="009203F1">
        <w:rPr>
          <w:rFonts w:ascii="Times New Roman" w:hAnsi="Times New Roman"/>
          <w:sz w:val="24"/>
          <w:szCs w:val="24"/>
        </w:rPr>
        <w:t xml:space="preserve"> - Архангельск, 2017.</w:t>
      </w:r>
    </w:p>
    <w:p w14:paraId="475A9CE5" w14:textId="4EF78AFA" w:rsidR="00C773E9" w:rsidRPr="009203F1" w:rsidRDefault="00C773E9" w:rsidP="008D5225">
      <w:pPr>
        <w:pStyle w:val="ab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3F1">
        <w:rPr>
          <w:rFonts w:ascii="Times New Roman" w:hAnsi="Times New Roman"/>
          <w:sz w:val="24"/>
          <w:szCs w:val="24"/>
        </w:rPr>
        <w:t>Брагин</w:t>
      </w:r>
      <w:r w:rsidR="008D5225" w:rsidRPr="009203F1">
        <w:rPr>
          <w:rFonts w:ascii="Times New Roman" w:hAnsi="Times New Roman"/>
          <w:sz w:val="24"/>
          <w:szCs w:val="24"/>
        </w:rPr>
        <w:t>,</w:t>
      </w:r>
      <w:r w:rsidRPr="009203F1">
        <w:rPr>
          <w:rFonts w:ascii="Times New Roman" w:hAnsi="Times New Roman"/>
          <w:sz w:val="24"/>
          <w:szCs w:val="24"/>
        </w:rPr>
        <w:t xml:space="preserve"> В. Я. Стимулирование и оценка творческой деятельности учащихся//Школа и производство. - 2020. - № 7. - С. 21-26.</w:t>
      </w:r>
    </w:p>
    <w:p w14:paraId="4C365051" w14:textId="5D412910" w:rsidR="00C773E9" w:rsidRPr="009203F1" w:rsidRDefault="00C773E9" w:rsidP="008D5225">
      <w:pPr>
        <w:pStyle w:val="ab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3F1">
        <w:rPr>
          <w:rFonts w:ascii="Times New Roman" w:hAnsi="Times New Roman"/>
          <w:sz w:val="24"/>
          <w:szCs w:val="24"/>
        </w:rPr>
        <w:t>Василенко</w:t>
      </w:r>
      <w:r w:rsidR="007C46A3" w:rsidRPr="009203F1">
        <w:rPr>
          <w:rFonts w:ascii="Times New Roman" w:hAnsi="Times New Roman"/>
          <w:sz w:val="24"/>
          <w:szCs w:val="24"/>
        </w:rPr>
        <w:t xml:space="preserve">, </w:t>
      </w:r>
      <w:r w:rsidRPr="009203F1">
        <w:rPr>
          <w:rFonts w:ascii="Times New Roman" w:hAnsi="Times New Roman"/>
          <w:sz w:val="24"/>
          <w:szCs w:val="24"/>
        </w:rPr>
        <w:t>В. М. Русское прикладное искусство</w:t>
      </w:r>
      <w:r w:rsidR="007C46A3" w:rsidRPr="009203F1">
        <w:rPr>
          <w:rFonts w:ascii="Times New Roman" w:hAnsi="Times New Roman"/>
          <w:sz w:val="24"/>
          <w:szCs w:val="24"/>
        </w:rPr>
        <w:t>/ В. М. Василенко</w:t>
      </w:r>
      <w:r w:rsidRPr="009203F1">
        <w:rPr>
          <w:rFonts w:ascii="Times New Roman" w:hAnsi="Times New Roman"/>
          <w:sz w:val="24"/>
          <w:szCs w:val="24"/>
        </w:rPr>
        <w:t xml:space="preserve"> - М., 2022.</w:t>
      </w:r>
    </w:p>
    <w:p w14:paraId="5AB41941" w14:textId="02F66EE4" w:rsidR="00C773E9" w:rsidRPr="009203F1" w:rsidRDefault="00C773E9" w:rsidP="008D5225">
      <w:pPr>
        <w:pStyle w:val="ab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3F1">
        <w:rPr>
          <w:rFonts w:ascii="Times New Roman" w:hAnsi="Times New Roman"/>
          <w:sz w:val="24"/>
          <w:szCs w:val="24"/>
        </w:rPr>
        <w:t>Васильева</w:t>
      </w:r>
      <w:r w:rsidRPr="009203F1">
        <w:rPr>
          <w:rFonts w:ascii="Times New Roman" w:hAnsi="Times New Roman"/>
          <w:sz w:val="24"/>
          <w:szCs w:val="24"/>
        </w:rPr>
        <w:tab/>
        <w:t>Е.</w:t>
      </w:r>
      <w:r w:rsidRPr="009203F1">
        <w:rPr>
          <w:rFonts w:ascii="Times New Roman" w:hAnsi="Times New Roman"/>
          <w:sz w:val="24"/>
          <w:szCs w:val="24"/>
        </w:rPr>
        <w:tab/>
        <w:t>Ю.</w:t>
      </w:r>
      <w:r w:rsidRPr="009203F1">
        <w:rPr>
          <w:rFonts w:ascii="Times New Roman" w:hAnsi="Times New Roman"/>
          <w:sz w:val="24"/>
          <w:szCs w:val="24"/>
        </w:rPr>
        <w:tab/>
        <w:t>Педагогическая</w:t>
      </w:r>
      <w:r w:rsidRPr="009203F1">
        <w:rPr>
          <w:rFonts w:ascii="Times New Roman" w:hAnsi="Times New Roman"/>
          <w:sz w:val="24"/>
          <w:szCs w:val="24"/>
        </w:rPr>
        <w:tab/>
        <w:t>мастерская:</w:t>
      </w:r>
      <w:r w:rsidRPr="009203F1">
        <w:rPr>
          <w:rFonts w:ascii="Times New Roman" w:hAnsi="Times New Roman"/>
          <w:sz w:val="24"/>
          <w:szCs w:val="24"/>
        </w:rPr>
        <w:tab/>
        <w:t>опыт</w:t>
      </w:r>
      <w:r w:rsidRPr="009203F1">
        <w:rPr>
          <w:rFonts w:ascii="Times New Roman" w:hAnsi="Times New Roman"/>
          <w:sz w:val="24"/>
          <w:szCs w:val="24"/>
        </w:rPr>
        <w:tab/>
        <w:t>проектирования образовательной программы. - Архангельск, 2022.</w:t>
      </w:r>
    </w:p>
    <w:p w14:paraId="4308C791" w14:textId="29E40F14" w:rsidR="00CE02FE" w:rsidRPr="009203F1" w:rsidRDefault="00CE02FE" w:rsidP="008D5225">
      <w:pPr>
        <w:pStyle w:val="ab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9203F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Краснушкин, Е. В. Мир искусства. Натюрморт / Е.В. Краснушкин. - М.: Мозаика-Синтез, 2014. - 686 c.</w:t>
      </w:r>
    </w:p>
    <w:p w14:paraId="3AC1D6B0" w14:textId="019BC711" w:rsidR="00CE02FE" w:rsidRPr="009203F1" w:rsidRDefault="00CE02FE" w:rsidP="008D5225">
      <w:pPr>
        <w:pStyle w:val="ab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3F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Щербаков, В. С. Изобразительное искусство. Обучение и творчество (проблемы руководства изобразительным творчеством детей) / В.С. Щербаков. - М.: Просвещение, 2006. - 272 c.</w:t>
      </w:r>
    </w:p>
    <w:p w14:paraId="17EBFE11" w14:textId="77777777" w:rsidR="00C773E9" w:rsidRPr="009203F1" w:rsidRDefault="00C773E9" w:rsidP="00C773E9">
      <w:pPr>
        <w:pStyle w:val="af4"/>
        <w:spacing w:before="10"/>
        <w:ind w:left="0"/>
        <w:rPr>
          <w:sz w:val="27"/>
        </w:rPr>
      </w:pPr>
    </w:p>
    <w:p w14:paraId="537E8C8B" w14:textId="77777777" w:rsidR="00C773E9" w:rsidRPr="009203F1" w:rsidRDefault="00C773E9" w:rsidP="00C773E9">
      <w:pPr>
        <w:pStyle w:val="af4"/>
        <w:spacing w:before="10"/>
        <w:ind w:left="0"/>
        <w:rPr>
          <w:b/>
        </w:rPr>
      </w:pPr>
      <w:r w:rsidRPr="009203F1">
        <w:rPr>
          <w:b/>
        </w:rPr>
        <w:t>Интернет- ресурсы</w:t>
      </w:r>
    </w:p>
    <w:p w14:paraId="3353C542" w14:textId="5FCB51AF" w:rsidR="00CE02FE" w:rsidRPr="009203F1" w:rsidRDefault="00CE02FE" w:rsidP="009203F1">
      <w:pPr>
        <w:pStyle w:val="af4"/>
        <w:numPr>
          <w:ilvl w:val="0"/>
          <w:numId w:val="43"/>
        </w:numPr>
        <w:spacing w:before="10"/>
        <w:jc w:val="both"/>
      </w:pPr>
      <w:r w:rsidRPr="009203F1">
        <w:t xml:space="preserve">Презентация на тему "УФТЮГСКАЯ (УФТЮЖСКАЯ) РОСПИСЬ" </w:t>
      </w:r>
      <w:r w:rsidRPr="009203F1">
        <w:rPr>
          <w:color w:val="000000"/>
          <w:sz w:val="21"/>
          <w:szCs w:val="21"/>
          <w:shd w:val="clear" w:color="auto" w:fill="FFFFFF"/>
        </w:rPr>
        <w:t>[Электронный ресурс] / Режим доступа:</w:t>
      </w:r>
      <w:r w:rsidRPr="009203F1">
        <w:t xml:space="preserve"> </w:t>
      </w:r>
      <w:hyperlink r:id="rId9" w:history="1">
        <w:r w:rsidRPr="009203F1">
          <w:rPr>
            <w:rStyle w:val="aa"/>
            <w:color w:val="auto"/>
            <w:u w:val="none"/>
          </w:rPr>
          <w:t>https://pptcloud.ru/raznoe/uftyugskaya-uftyuzhskaya-rospis</w:t>
        </w:r>
      </w:hyperlink>
    </w:p>
    <w:p w14:paraId="68BED5EF" w14:textId="055B35C6" w:rsidR="00C773E9" w:rsidRPr="009203F1" w:rsidRDefault="00CE02FE" w:rsidP="009203F1">
      <w:pPr>
        <w:pStyle w:val="ab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9203F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Презентация "Пермогорская роспись [Электронный ресурс] / Режим доступа: </w:t>
      </w:r>
      <w:r w:rsidR="00C773E9" w:rsidRPr="009203F1">
        <w:rPr>
          <w:rFonts w:ascii="Times New Roman" w:hAnsi="Times New Roman"/>
        </w:rPr>
        <w:t>https://nsportal.ru/detskiy-sad/raznoe/2020/10/18/prezentatsiya-permogorskaya-rospis</w:t>
      </w:r>
    </w:p>
    <w:p w14:paraId="0059D7C1" w14:textId="77777777" w:rsidR="00CE02FE" w:rsidRPr="00C773E9" w:rsidRDefault="00CE02FE" w:rsidP="00CE02FE">
      <w:pPr>
        <w:pStyle w:val="af4"/>
        <w:numPr>
          <w:ilvl w:val="0"/>
          <w:numId w:val="43"/>
        </w:numPr>
        <w:spacing w:before="10"/>
        <w:sectPr w:rsidR="00CE02FE" w:rsidRPr="00C773E9" w:rsidSect="00B952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720" w:bottom="720" w:left="1701" w:header="708" w:footer="708" w:gutter="0"/>
          <w:pgNumType w:start="2"/>
          <w:cols w:space="708"/>
          <w:titlePg/>
          <w:docGrid w:linePitch="360"/>
        </w:sectPr>
      </w:pPr>
    </w:p>
    <w:p w14:paraId="7C222283" w14:textId="77777777" w:rsidR="00C822FC" w:rsidRPr="002C024E" w:rsidRDefault="00C57AA9" w:rsidP="003E6BCF">
      <w:pPr>
        <w:jc w:val="right"/>
        <w:rPr>
          <w:i/>
        </w:rPr>
      </w:pPr>
      <w:r w:rsidRPr="002C024E">
        <w:rPr>
          <w:i/>
        </w:rPr>
        <w:lastRenderedPageBreak/>
        <w:t>Приложение 1</w:t>
      </w:r>
    </w:p>
    <w:p w14:paraId="449302FC" w14:textId="77777777" w:rsidR="00C57AA9" w:rsidRPr="002C024E" w:rsidRDefault="00C57AA9" w:rsidP="003E6BCF">
      <w:pPr>
        <w:jc w:val="center"/>
        <w:rPr>
          <w:b/>
        </w:rPr>
      </w:pPr>
    </w:p>
    <w:p w14:paraId="56E66014" w14:textId="77777777" w:rsidR="00C57AA9" w:rsidRDefault="00C57AA9" w:rsidP="003E6BCF">
      <w:pPr>
        <w:jc w:val="center"/>
        <w:rPr>
          <w:b/>
        </w:rPr>
      </w:pPr>
      <w:r w:rsidRPr="002C024E">
        <w:rPr>
          <w:b/>
        </w:rPr>
        <w:t>Календарно-тематическое планирование</w:t>
      </w:r>
      <w:r w:rsidR="002C024E">
        <w:rPr>
          <w:b/>
        </w:rPr>
        <w:t>.</w:t>
      </w:r>
    </w:p>
    <w:p w14:paraId="5F00B3A2" w14:textId="77777777" w:rsidR="002C024E" w:rsidRPr="002C024E" w:rsidRDefault="002C024E" w:rsidP="003E6BCF">
      <w:pPr>
        <w:jc w:val="center"/>
        <w:rPr>
          <w:b/>
        </w:rPr>
      </w:pPr>
    </w:p>
    <w:tbl>
      <w:tblPr>
        <w:tblW w:w="959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41"/>
        <w:gridCol w:w="4827"/>
        <w:gridCol w:w="1261"/>
        <w:gridCol w:w="1469"/>
        <w:gridCol w:w="1493"/>
      </w:tblGrid>
      <w:tr w:rsidR="00C57AA9" w:rsidRPr="003024FC" w14:paraId="1F67409C" w14:textId="77777777" w:rsidTr="00C57AA9">
        <w:trPr>
          <w:cantSplit/>
        </w:trPr>
        <w:tc>
          <w:tcPr>
            <w:tcW w:w="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F83BEC" w14:textId="77777777" w:rsidR="00C57AA9" w:rsidRDefault="00C57AA9" w:rsidP="003E6BCF">
            <w:pPr>
              <w:suppressAutoHyphens/>
              <w:jc w:val="center"/>
              <w:rPr>
                <w:b/>
                <w:lang w:eastAsia="zh-CN"/>
              </w:rPr>
            </w:pPr>
            <w:r w:rsidRPr="00464FD0">
              <w:rPr>
                <w:b/>
                <w:lang w:eastAsia="zh-CN"/>
              </w:rPr>
              <w:t>№</w:t>
            </w:r>
          </w:p>
          <w:p w14:paraId="261FA00E" w14:textId="77777777" w:rsidR="00C57AA9" w:rsidRPr="00464FD0" w:rsidRDefault="00C57AA9" w:rsidP="003E6BCF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4C1254" w14:textId="77777777" w:rsidR="00C57AA9" w:rsidRPr="00464FD0" w:rsidRDefault="00C57AA9" w:rsidP="003E6BCF">
            <w:pPr>
              <w:suppressAutoHyphens/>
              <w:jc w:val="center"/>
              <w:rPr>
                <w:b/>
                <w:lang w:eastAsia="zh-CN"/>
              </w:rPr>
            </w:pPr>
            <w:r w:rsidRPr="00464FD0">
              <w:rPr>
                <w:b/>
                <w:lang w:eastAsia="zh-CN"/>
              </w:rPr>
              <w:t>Название темы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67E0CE" w14:textId="77777777" w:rsidR="00C57AA9" w:rsidRPr="00464FD0" w:rsidRDefault="00C57AA9" w:rsidP="003E6BCF">
            <w:pPr>
              <w:suppressAutoHyphens/>
              <w:jc w:val="center"/>
              <w:rPr>
                <w:b/>
                <w:lang w:eastAsia="zh-CN"/>
              </w:rPr>
            </w:pPr>
            <w:r w:rsidRPr="00464FD0">
              <w:rPr>
                <w:b/>
                <w:lang w:eastAsia="zh-CN"/>
              </w:rPr>
              <w:t>Кол-во часов</w:t>
            </w:r>
          </w:p>
        </w:tc>
        <w:tc>
          <w:tcPr>
            <w:tcW w:w="2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2812D4" w14:textId="77777777" w:rsidR="00C57AA9" w:rsidRPr="00464FD0" w:rsidRDefault="00C57AA9" w:rsidP="003E6BCF">
            <w:pPr>
              <w:suppressAutoHyphens/>
              <w:jc w:val="center"/>
              <w:rPr>
                <w:b/>
                <w:lang w:eastAsia="zh-CN"/>
              </w:rPr>
            </w:pPr>
            <w:r w:rsidRPr="00464FD0">
              <w:rPr>
                <w:b/>
                <w:lang w:eastAsia="zh-CN"/>
              </w:rPr>
              <w:t>Дата</w:t>
            </w:r>
          </w:p>
        </w:tc>
      </w:tr>
      <w:tr w:rsidR="00C57AA9" w:rsidRPr="003024FC" w14:paraId="22D7507D" w14:textId="77777777" w:rsidTr="00C57AA9">
        <w:trPr>
          <w:cantSplit/>
        </w:trPr>
        <w:tc>
          <w:tcPr>
            <w:tcW w:w="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26623C" w14:textId="77777777" w:rsidR="00C57AA9" w:rsidRPr="00464FD0" w:rsidRDefault="00C57AA9" w:rsidP="003E6BCF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4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936F29" w14:textId="77777777" w:rsidR="00C57AA9" w:rsidRPr="00464FD0" w:rsidRDefault="00C57AA9" w:rsidP="003E6BCF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1C7028" w14:textId="77777777" w:rsidR="00C57AA9" w:rsidRPr="00464FD0" w:rsidRDefault="00C57AA9" w:rsidP="003E6BCF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07768A" w14:textId="77777777" w:rsidR="00C57AA9" w:rsidRPr="00464FD0" w:rsidRDefault="00C57AA9" w:rsidP="003E6BCF">
            <w:pPr>
              <w:suppressAutoHyphens/>
              <w:jc w:val="center"/>
              <w:rPr>
                <w:b/>
                <w:lang w:eastAsia="zh-CN"/>
              </w:rPr>
            </w:pPr>
            <w:r w:rsidRPr="00464FD0">
              <w:rPr>
                <w:b/>
                <w:lang w:eastAsia="zh-CN"/>
              </w:rPr>
              <w:t>По плану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5B54F7" w14:textId="77777777" w:rsidR="00C57AA9" w:rsidRPr="00464FD0" w:rsidRDefault="00C57AA9" w:rsidP="003E6BCF">
            <w:pPr>
              <w:suppressAutoHyphens/>
              <w:jc w:val="center"/>
              <w:rPr>
                <w:b/>
                <w:lang w:eastAsia="zh-CN"/>
              </w:rPr>
            </w:pPr>
            <w:r w:rsidRPr="00464FD0">
              <w:rPr>
                <w:b/>
                <w:lang w:eastAsia="zh-CN"/>
              </w:rPr>
              <w:t>По факту</w:t>
            </w:r>
          </w:p>
        </w:tc>
      </w:tr>
      <w:tr w:rsidR="00C57AA9" w:rsidRPr="003024FC" w14:paraId="7C810C6F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9378D3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30A370" w14:textId="77777777" w:rsidR="00C57AA9" w:rsidRPr="003024FC" w:rsidRDefault="00C57AA9" w:rsidP="003E6BCF">
            <w:r w:rsidRPr="003024FC">
              <w:t xml:space="preserve">Вводное занятие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FAC539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E6CE4C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90EA80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6D9BE0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C6F9A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647B45" w14:textId="77777777" w:rsidR="00C57AA9" w:rsidRPr="003024FC" w:rsidRDefault="00C57AA9" w:rsidP="003E6BCF">
            <w:r w:rsidRPr="003024FC">
              <w:t>Краткие сведения по цветоведению.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D9ECCC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5E02B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9AC739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2417CABB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5B269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E392B2" w14:textId="77777777" w:rsidR="00C57AA9" w:rsidRPr="003024FC" w:rsidRDefault="00C57AA9" w:rsidP="003E6BCF">
            <w:r w:rsidRPr="003024FC">
              <w:t>Краткие сведения по цветоведению.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7F807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705237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0EBA8E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DC28DEE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C9260D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C58A74" w14:textId="77777777" w:rsidR="00C57AA9" w:rsidRPr="003024FC" w:rsidRDefault="00C57AA9" w:rsidP="003E6BCF">
            <w:r w:rsidRPr="003024FC">
              <w:t>Орнамент, композиция и цвет в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5D53C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644973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6264D1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164FFBB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CB9B6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16BF19" w14:textId="77777777" w:rsidR="00C57AA9" w:rsidRPr="003024FC" w:rsidRDefault="00C57AA9" w:rsidP="003E6BCF">
            <w:r w:rsidRPr="003024FC">
              <w:t>Орнамент, композиция и цвет в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AE10E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CB3A3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8466B4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5AFD2BD5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B35179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494CB2" w14:textId="77777777" w:rsidR="00C57AA9" w:rsidRPr="003024FC" w:rsidRDefault="00C57AA9" w:rsidP="003E6BCF">
            <w:r w:rsidRPr="003024FC">
              <w:t>Орнамент, композиция и цвет в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1047C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9E904F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12F993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AF7FCE0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876365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FCEB71" w14:textId="77777777" w:rsidR="00C57AA9" w:rsidRPr="003024FC" w:rsidRDefault="00C57AA9" w:rsidP="003E6BCF">
            <w:pPr>
              <w:jc w:val="both"/>
            </w:pPr>
            <w:r w:rsidRPr="003024FC">
              <w:t>История возникновения и развития народных росписей Русского Севера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1080C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FE7E76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46675B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AAAD33B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AD101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4F1FCB" w14:textId="77777777" w:rsidR="00C57AA9" w:rsidRPr="003024FC" w:rsidRDefault="00C57AA9" w:rsidP="003E6BCF">
            <w:r w:rsidRPr="003024FC">
              <w:t xml:space="preserve">Графические и свободнокистевые росписи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8375A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44474E1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44E250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284AB919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7652CF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537C01" w14:textId="77777777" w:rsidR="00C57AA9" w:rsidRPr="003024FC" w:rsidRDefault="00C57AA9" w:rsidP="003E6BCF">
            <w:r w:rsidRPr="003024FC">
              <w:t>Графические и свободнокистевые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C9240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780F70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F50EEE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58D1E8FD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ABB87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D18D65" w14:textId="77777777" w:rsidR="00C57AA9" w:rsidRPr="003024FC" w:rsidRDefault="00C57AA9" w:rsidP="003E6BCF">
            <w:r w:rsidRPr="003024FC">
              <w:t>Технология исполнения борецкой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2A2A7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AB0738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40C4FD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1685B9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7E40BE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A9562A" w14:textId="77777777" w:rsidR="00C57AA9" w:rsidRPr="003024FC" w:rsidRDefault="00C57AA9" w:rsidP="003E6BCF">
            <w:r w:rsidRPr="003024FC">
              <w:t>Основные элементы борецкой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5B5A6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A816C1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7DD530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B6FC01B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B8DAE4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64BE14" w14:textId="77777777" w:rsidR="00C57AA9" w:rsidRPr="003024FC" w:rsidRDefault="00C57AA9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DCD3A4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B0144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065ECE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17B1846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299949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EA5850" w14:textId="77777777" w:rsidR="00C57AA9" w:rsidRPr="003024FC" w:rsidRDefault="00C57AA9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4AEA4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09766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0F8556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49DD036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5EFBC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EE3D5E" w14:textId="77777777" w:rsidR="00C57AA9" w:rsidRPr="003024FC" w:rsidRDefault="00C57AA9" w:rsidP="003E6BCF">
            <w:r w:rsidRPr="003024FC">
              <w:t>Разработка эскиза к изделию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B4EF7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3FB3A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D9CD1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75840D6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496DD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071910" w14:textId="77777777" w:rsidR="00C57AA9" w:rsidRPr="003024FC" w:rsidRDefault="00C57AA9" w:rsidP="003E6BCF"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59336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D1515C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F0A78B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6362F22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BC1434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5FED26" w14:textId="77777777" w:rsidR="00C57AA9" w:rsidRPr="003024FC" w:rsidRDefault="00C57AA9" w:rsidP="003E6BCF"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419B7F9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B3BE40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F965B38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6072DC9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BB299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37FB9E" w14:textId="77777777" w:rsidR="00C57AA9" w:rsidRPr="003024FC" w:rsidRDefault="00C57AA9" w:rsidP="003E6BCF"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BCD435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25E02E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15FFE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22FC034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74754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C4D96C" w14:textId="77777777" w:rsidR="00C57AA9" w:rsidRPr="003024FC" w:rsidRDefault="00C57AA9" w:rsidP="003E6BCF">
            <w:r w:rsidRPr="003024FC">
              <w:t>Оформление выставки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D5E4E5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BAE4F4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EE5496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25386D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CED703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F5F7D2" w14:textId="77777777" w:rsidR="00C57AA9" w:rsidRPr="003024FC" w:rsidRDefault="00C57AA9" w:rsidP="003E6BCF">
            <w:r w:rsidRPr="003024FC">
              <w:t>Оформление выставки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30FBF9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03F3A46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AB7FD2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5350510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67A62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5D7EFB" w14:textId="77777777" w:rsidR="00C57AA9" w:rsidRPr="003024FC" w:rsidRDefault="00C57AA9" w:rsidP="003E6BCF">
            <w:r w:rsidRPr="003024FC">
              <w:t>Технология исполнения уфтюжской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DD541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F03919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CB2AC8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DF198D4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0FF87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BB321C" w14:textId="77777777" w:rsidR="00C57AA9" w:rsidRPr="003024FC" w:rsidRDefault="00C57AA9" w:rsidP="003E6BCF">
            <w:r w:rsidRPr="003024FC">
              <w:t>Основные элементы уфтюжской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97E505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DBD55E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955BDB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A8ED728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80E6A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1DE5F2" w14:textId="77777777" w:rsidR="00C57AA9" w:rsidRPr="003024FC" w:rsidRDefault="00C57AA9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0B34C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AF3A0A8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675759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C12FB29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E1140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CA9CCC" w14:textId="77777777" w:rsidR="00C57AA9" w:rsidRPr="003024FC" w:rsidRDefault="00C57AA9" w:rsidP="003E6BCF"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EE1DC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F9CCDC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B350523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29AEF898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3A4004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B6B77C" w14:textId="77777777" w:rsidR="00C57AA9" w:rsidRPr="003024FC" w:rsidRDefault="00C57AA9" w:rsidP="003E6BCF">
            <w:r w:rsidRPr="003024FC">
              <w:t>Разработка эскиза к изделию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AA0EAD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B01DBA3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53DF6C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0867DF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83A83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DD88339" w14:textId="77777777" w:rsidR="00C57AA9" w:rsidRPr="003024FC" w:rsidRDefault="00C57AA9" w:rsidP="003E6BCF"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2EDB4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9E1346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5622ED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381BEAA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9A67F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930C68" w14:textId="77777777" w:rsidR="00C57AA9" w:rsidRPr="003024FC" w:rsidRDefault="00C57AA9" w:rsidP="003E6BCF"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4FA28F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1C2B4D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B623A2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8A334F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37C5E2C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356C5E" w14:textId="77777777" w:rsidR="00C57AA9" w:rsidRPr="003024FC" w:rsidRDefault="00C57AA9" w:rsidP="003E6BCF"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8B165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E49FF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D9551D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486910B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32E1AF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08D224" w14:textId="77777777" w:rsidR="00C57AA9" w:rsidRPr="003024FC" w:rsidRDefault="00C57AA9" w:rsidP="003E6BCF">
            <w:r w:rsidRPr="003024FC">
              <w:t>Технология исполнения мезенской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72613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07F597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656954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67DF289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774D21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D6C7D4" w14:textId="77777777" w:rsidR="00C57AA9" w:rsidRPr="003024FC" w:rsidRDefault="00C57AA9" w:rsidP="003E6BCF">
            <w:r w:rsidRPr="003024FC">
              <w:t>Основные элементы мезенской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BCC58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F226F4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CD3BD9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3DB6CF2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CE519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1D66FF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052D9C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B3A5DF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4EF1A94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FE3FE47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3EF36D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178F0D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D7C15C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21C5E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B13250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AC010F8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9ED41D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3C5313" w14:textId="77777777" w:rsidR="00C57AA9" w:rsidRPr="003024FC" w:rsidRDefault="00C57AA9" w:rsidP="003E6BCF">
            <w:pPr>
              <w:jc w:val="both"/>
            </w:pPr>
            <w:r w:rsidRPr="003024FC">
              <w:t>Разработка эскиза к изделию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4BC12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3E4A1D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EAE2B4C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5DF031F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57FEC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D67F9A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E9DFD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D3DB52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5B051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91D2C3F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78785D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34.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26712E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D0D70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D57E1B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53C0EE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541679C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37592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9643F81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E507F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6F48E0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4B916B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99903C4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49D0A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3D78ED0" w14:textId="77777777" w:rsidR="00C57AA9" w:rsidRPr="003024FC" w:rsidRDefault="00C57AA9" w:rsidP="003E6BCF">
            <w:pPr>
              <w:jc w:val="both"/>
            </w:pPr>
            <w:r w:rsidRPr="003024FC">
              <w:t>Оформление выставки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8E6EB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3B5D2C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7214E9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F40BC84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3236D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37.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6FB31E" w14:textId="77777777" w:rsidR="00C57AA9" w:rsidRPr="003024FC" w:rsidRDefault="00C57AA9" w:rsidP="003E6BCF">
            <w:pPr>
              <w:jc w:val="both"/>
            </w:pPr>
            <w:r w:rsidRPr="003024FC">
              <w:t xml:space="preserve">Технология исполнения пермогорской </w:t>
            </w:r>
            <w:r w:rsidRPr="003024FC">
              <w:lastRenderedPageBreak/>
              <w:t>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337894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991FC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644892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21D2F5A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8CE5A1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38.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520484" w14:textId="77777777" w:rsidR="00C57AA9" w:rsidRPr="003024FC" w:rsidRDefault="00C57AA9" w:rsidP="003E6BCF">
            <w:pPr>
              <w:jc w:val="both"/>
            </w:pPr>
            <w:r w:rsidRPr="003024FC">
              <w:t>Основные элементы пермогорской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840A2F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875DF8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2CA75B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16BEE170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4AE777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39.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2A2663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00F7E1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D6598FE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DAB112E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6738E00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DB435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B3C057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E6B1F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446C51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032A1D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F401A72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1B6C51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1742DA" w14:textId="77777777" w:rsidR="00C57AA9" w:rsidRPr="003024FC" w:rsidRDefault="00C57AA9" w:rsidP="003E6BCF">
            <w:pPr>
              <w:jc w:val="both"/>
            </w:pPr>
            <w:r w:rsidRPr="003024FC">
              <w:t>Разработка эскиза к изделию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6CA6D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48A94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9293E3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891D4AA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435CFC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52F3A8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5A5224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0E0E4F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47E7BB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E64A9D7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984E8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43.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70989E6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FC3C3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9F910E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8C9609" w14:textId="77777777" w:rsidR="00C57AA9" w:rsidRPr="003024FC" w:rsidRDefault="00C57AA9" w:rsidP="003E6BC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C57AA9" w:rsidRPr="003024FC" w14:paraId="443E44FF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D47D64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44.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0DB2878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AC2D7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598FC3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ED2201" w14:textId="77777777" w:rsidR="00C57AA9" w:rsidRPr="003024FC" w:rsidRDefault="00C57AA9" w:rsidP="003E6BC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C57AA9" w:rsidRPr="003024FC" w14:paraId="3C47AB9D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E9D32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45.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56B4A5" w14:textId="77777777" w:rsidR="00C57AA9" w:rsidRPr="003024FC" w:rsidRDefault="00C57AA9" w:rsidP="003E6BCF">
            <w:pPr>
              <w:jc w:val="both"/>
            </w:pPr>
            <w:r w:rsidRPr="003024FC">
              <w:t>Технология исполнения онежской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5CF53D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38C9B9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9FB09F" w14:textId="77777777" w:rsidR="00C57AA9" w:rsidRPr="003024FC" w:rsidRDefault="00C57AA9" w:rsidP="003E6BC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C57AA9" w:rsidRPr="003024FC" w14:paraId="400EA8FC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48F766F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46.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BF5658" w14:textId="77777777" w:rsidR="00C57AA9" w:rsidRPr="003024FC" w:rsidRDefault="00C57AA9" w:rsidP="003E6BCF">
            <w:pPr>
              <w:jc w:val="both"/>
            </w:pPr>
            <w:r w:rsidRPr="003024FC">
              <w:t>Основные элементы онежской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60358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F2416D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C4D43A" w14:textId="77777777" w:rsidR="00C57AA9" w:rsidRPr="003024FC" w:rsidRDefault="00C57AA9" w:rsidP="003E6BC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C57AA9" w:rsidRPr="003024FC" w14:paraId="7C9E82E6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75A55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47.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53B8C3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E414B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FB7E54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2A5228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9CF8163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109E8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09D7289" w14:textId="77777777" w:rsidR="00C57AA9" w:rsidRPr="003024FC" w:rsidRDefault="00C57AA9" w:rsidP="003E6BCF">
            <w:pPr>
              <w:ind w:firstLine="51"/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33FCA0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369410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DAE6A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D3BDCC4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A3A26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996744" w14:textId="77777777" w:rsidR="00C57AA9" w:rsidRPr="003024FC" w:rsidRDefault="00C57AA9" w:rsidP="003E6BCF">
            <w:pPr>
              <w:jc w:val="both"/>
            </w:pPr>
            <w:r w:rsidRPr="003024FC">
              <w:t>Разработка эскиза к изделию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1B5120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04260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336F2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267A83D5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9154D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70D63B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9D787B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7DB804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095123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9A8A7DB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204D3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3FBBE3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1792B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642026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31F59F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3E2874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3C6741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21BA0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FAC25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FF1938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772C12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BEEE767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6BA4D9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53.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0A009AD" w14:textId="77777777" w:rsidR="00C57AA9" w:rsidRPr="003024FC" w:rsidRDefault="00C57AA9" w:rsidP="003E6BCF">
            <w:pPr>
              <w:jc w:val="both"/>
            </w:pPr>
            <w:r w:rsidRPr="003024FC">
              <w:t>Технология исполнения пучужской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9FFA7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580E5B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2B8736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C941E07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302A85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54.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DBEA75" w14:textId="77777777" w:rsidR="00C57AA9" w:rsidRPr="003024FC" w:rsidRDefault="00C57AA9" w:rsidP="003E6BCF">
            <w:pPr>
              <w:jc w:val="both"/>
            </w:pPr>
            <w:r w:rsidRPr="003024FC">
              <w:t>Основные элементы пучужской 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BE88E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097169B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4B088E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2E494B8D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50E8D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55.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001EC35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CF6E25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C14076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D29920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2C8913D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E41B6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56.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FC9E60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54C62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A42BAFA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0C0FD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5D5C455E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378747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57.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F184ED3" w14:textId="77777777" w:rsidR="00C57AA9" w:rsidRPr="003024FC" w:rsidRDefault="00C57AA9" w:rsidP="003E6BCF">
            <w:pPr>
              <w:jc w:val="both"/>
            </w:pPr>
            <w:r w:rsidRPr="003024FC">
              <w:t>Разработка эскиза к изделию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94C67A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8EF749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B17182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44FF0D3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DE0961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58.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1AAD19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6F704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2FF3F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B772193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9CE92CF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9D6A21F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59.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166670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64B52D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8734B3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FD771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9613412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E2E6C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BCBA2F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3F7F01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CF832B7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BE58CB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4FFE985A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17659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A11D88" w14:textId="77777777" w:rsidR="00C57AA9" w:rsidRPr="003024FC" w:rsidRDefault="00C57AA9" w:rsidP="003E6BCF">
            <w:pPr>
              <w:jc w:val="both"/>
            </w:pPr>
            <w:r w:rsidRPr="003024FC">
              <w:t>Технология исполнения ракульской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F6D5C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74184B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D4EFC1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960870A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279B5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7F7955" w14:textId="77777777" w:rsidR="00C57AA9" w:rsidRPr="003024FC" w:rsidRDefault="00C57AA9" w:rsidP="003E6BCF">
            <w:pPr>
              <w:jc w:val="both"/>
            </w:pPr>
            <w:r w:rsidRPr="003024FC">
              <w:t>Основные элементы ракульской росписи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5E56D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357ED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94F1188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52C86BB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29758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63.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8FAA24" w14:textId="77777777" w:rsidR="00C57AA9" w:rsidRPr="003024FC" w:rsidRDefault="00C57AA9" w:rsidP="003E6BCF">
            <w:pPr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7F13F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C2D2832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6BD49D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3C1B302D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D84B4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64.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CCC4CD" w14:textId="77777777" w:rsidR="00C57AA9" w:rsidRPr="003024FC" w:rsidRDefault="00C57AA9" w:rsidP="003E6BCF">
            <w:pPr>
              <w:ind w:firstLine="51"/>
              <w:jc w:val="both"/>
            </w:pPr>
            <w:r w:rsidRPr="003024FC">
              <w:t>Выполнение простых и сложных композиций на основе образцов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A6B66D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B15827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8FA0DD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60965F65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A140BC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65.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14E4E6" w14:textId="77777777" w:rsidR="00C57AA9" w:rsidRPr="003024FC" w:rsidRDefault="00C57AA9" w:rsidP="003E6BCF">
            <w:pPr>
              <w:jc w:val="both"/>
            </w:pPr>
            <w:r w:rsidRPr="003024FC">
              <w:t>Разработка эскиза к изделию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9E4577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DBAE1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B26341" w14:textId="77777777" w:rsidR="00C57AA9" w:rsidRPr="003024FC" w:rsidRDefault="00C57AA9" w:rsidP="003E6BC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C57AA9" w:rsidRPr="003024FC" w14:paraId="71A1D092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D69B0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06469D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CFE48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7EF3AC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56E528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0F2D2D73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7CB753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67.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5C8258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0128C3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857C8F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084AE0" w14:textId="77777777" w:rsidR="00C57AA9" w:rsidRPr="003024FC" w:rsidRDefault="00C57AA9" w:rsidP="003E6BC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C57AA9" w:rsidRPr="003024FC" w14:paraId="0D310121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353F7C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68.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D1666B" w14:textId="77777777" w:rsidR="00C57AA9" w:rsidRPr="003024FC" w:rsidRDefault="00C57AA9" w:rsidP="003E6BCF">
            <w:pPr>
              <w:jc w:val="both"/>
            </w:pPr>
            <w:r w:rsidRPr="003024FC">
              <w:t xml:space="preserve">Роспись изделия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52DFB4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5CC526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040498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57F59DA0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C05148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69.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F121BC" w14:textId="77777777" w:rsidR="00C57AA9" w:rsidRPr="003024FC" w:rsidRDefault="00C57AA9" w:rsidP="003E6BCF">
            <w:pPr>
              <w:jc w:val="both"/>
            </w:pPr>
            <w:r w:rsidRPr="003024FC">
              <w:t xml:space="preserve">Лакокрасочные материалы и их свойства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A806F6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1FC0CA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33F2C8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788F6102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ACDB18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5DE4A2" w14:textId="77777777" w:rsidR="00C57AA9" w:rsidRPr="003024FC" w:rsidRDefault="00C57AA9" w:rsidP="003E6BCF">
            <w:pPr>
              <w:jc w:val="both"/>
            </w:pPr>
            <w:r w:rsidRPr="003024FC">
              <w:t>Лакокрасочные материалы и их свойства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190E8B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4FAF5B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070D21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2F28771F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89888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71.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46A397" w14:textId="77777777" w:rsidR="00C57AA9" w:rsidRPr="003024FC" w:rsidRDefault="00C57AA9" w:rsidP="003E6BCF">
            <w:pPr>
              <w:jc w:val="both"/>
            </w:pPr>
            <w:r w:rsidRPr="003024FC">
              <w:t xml:space="preserve">Оформление выставки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FEB2D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1EE965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ECAFFE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  <w:tr w:rsidR="00C57AA9" w:rsidRPr="003024FC" w14:paraId="5203C3B8" w14:textId="77777777" w:rsidTr="00C57AA9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6E9D8E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72.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9F1A64" w14:textId="77777777" w:rsidR="00C57AA9" w:rsidRPr="003024FC" w:rsidRDefault="00C57AA9" w:rsidP="003E6BCF">
            <w:pPr>
              <w:jc w:val="both"/>
            </w:pPr>
            <w:r w:rsidRPr="003024FC">
              <w:t>Открытое занятие для родителей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C444F2" w14:textId="77777777" w:rsidR="00C57AA9" w:rsidRPr="003024FC" w:rsidRDefault="00C57AA9" w:rsidP="003E6BCF">
            <w:pPr>
              <w:suppressAutoHyphens/>
              <w:jc w:val="center"/>
              <w:rPr>
                <w:lang w:eastAsia="zh-CN"/>
              </w:rPr>
            </w:pPr>
            <w:r w:rsidRPr="003024FC">
              <w:rPr>
                <w:lang w:eastAsia="zh-C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95D0DB" w14:textId="77777777" w:rsidR="00C57AA9" w:rsidRPr="003024FC" w:rsidRDefault="00C57AA9" w:rsidP="003E6BCF">
            <w:pPr>
              <w:suppressAutoHyphens/>
              <w:jc w:val="both"/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7A2C57" w14:textId="77777777" w:rsidR="00C57AA9" w:rsidRPr="003024FC" w:rsidRDefault="00C57AA9" w:rsidP="003E6BCF">
            <w:pPr>
              <w:suppressAutoHyphens/>
              <w:jc w:val="both"/>
              <w:rPr>
                <w:lang w:eastAsia="zh-CN"/>
              </w:rPr>
            </w:pPr>
          </w:p>
        </w:tc>
      </w:tr>
    </w:tbl>
    <w:p w14:paraId="757859EF" w14:textId="77777777" w:rsidR="00A25680" w:rsidRDefault="00A25680" w:rsidP="003E6BCF">
      <w:pPr>
        <w:jc w:val="right"/>
      </w:pPr>
    </w:p>
    <w:p w14:paraId="251F1BD7" w14:textId="77777777" w:rsidR="00A25680" w:rsidRDefault="00A25680" w:rsidP="003E6BCF">
      <w:r>
        <w:br w:type="page"/>
      </w:r>
    </w:p>
    <w:p w14:paraId="357BBDE1" w14:textId="77777777" w:rsidR="002274B0" w:rsidRPr="00ED42E4" w:rsidRDefault="002274B0" w:rsidP="002274B0">
      <w:pPr>
        <w:ind w:left="720"/>
        <w:jc w:val="right"/>
        <w:rPr>
          <w:b/>
        </w:rPr>
      </w:pPr>
      <w:r w:rsidRPr="00ED42E4">
        <w:rPr>
          <w:b/>
        </w:rPr>
        <w:lastRenderedPageBreak/>
        <w:t>Приложение 2</w:t>
      </w:r>
    </w:p>
    <w:p w14:paraId="6730321C" w14:textId="77777777" w:rsidR="002274B0" w:rsidRPr="00ED42E4" w:rsidRDefault="002274B0" w:rsidP="002274B0">
      <w:pPr>
        <w:ind w:left="720"/>
        <w:jc w:val="center"/>
      </w:pPr>
    </w:p>
    <w:p w14:paraId="3EFF400D" w14:textId="77777777" w:rsidR="002274B0" w:rsidRPr="00ED42E4" w:rsidRDefault="002274B0" w:rsidP="002274B0">
      <w:pPr>
        <w:ind w:left="720"/>
        <w:jc w:val="center"/>
        <w:rPr>
          <w:b/>
          <w:bCs/>
        </w:rPr>
      </w:pPr>
      <w:r w:rsidRPr="00ED42E4">
        <w:rPr>
          <w:b/>
          <w:bCs/>
        </w:rPr>
        <w:t>Мониторинг освоения дополнительной общеобразовательной общеразвивающей программы</w:t>
      </w:r>
    </w:p>
    <w:p w14:paraId="6149116E" w14:textId="77777777" w:rsidR="002274B0" w:rsidRPr="00ED42E4" w:rsidRDefault="002274B0" w:rsidP="002274B0">
      <w:pPr>
        <w:ind w:left="720"/>
        <w:rPr>
          <w:b/>
          <w:bCs/>
        </w:rPr>
      </w:pPr>
    </w:p>
    <w:p w14:paraId="4B2E9994" w14:textId="77777777" w:rsidR="002274B0" w:rsidRPr="00ED42E4" w:rsidRDefault="002274B0" w:rsidP="002274B0">
      <w:pPr>
        <w:ind w:left="720"/>
      </w:pPr>
      <w:r w:rsidRPr="00ED42E4">
        <w:t xml:space="preserve">Объединение _______________________________________ за </w:t>
      </w:r>
      <w:r w:rsidRPr="00ED42E4">
        <w:rPr>
          <w:lang w:val="en-US"/>
        </w:rPr>
        <w:t>I</w:t>
      </w:r>
      <w:r w:rsidRPr="00ED42E4">
        <w:t xml:space="preserve">, </w:t>
      </w:r>
      <w:r w:rsidRPr="00ED42E4">
        <w:rPr>
          <w:lang w:val="en-US"/>
        </w:rPr>
        <w:t>II</w:t>
      </w:r>
      <w:r w:rsidRPr="00ED42E4">
        <w:t xml:space="preserve"> е полугодия</w:t>
      </w:r>
    </w:p>
    <w:p w14:paraId="55C69CD4" w14:textId="77777777" w:rsidR="002274B0" w:rsidRPr="00ED42E4" w:rsidRDefault="002274B0" w:rsidP="002274B0">
      <w:pPr>
        <w:ind w:left="720"/>
        <w:jc w:val="center"/>
      </w:pPr>
      <w:r w:rsidRPr="00ED42E4">
        <w:t xml:space="preserve">20__ - 20__ </w:t>
      </w:r>
      <w:r w:rsidRPr="00ED42E4">
        <w:rPr>
          <w:spacing w:val="-8"/>
        </w:rPr>
        <w:t>учебный год</w:t>
      </w:r>
    </w:p>
    <w:p w14:paraId="3F7B5798" w14:textId="77777777" w:rsidR="002274B0" w:rsidRPr="00ED42E4" w:rsidRDefault="002274B0" w:rsidP="002274B0">
      <w:pPr>
        <w:ind w:left="720"/>
        <w:jc w:val="both"/>
      </w:pPr>
    </w:p>
    <w:p w14:paraId="79DC2F3E" w14:textId="77777777" w:rsidR="002274B0" w:rsidRPr="00ED42E4" w:rsidRDefault="002274B0" w:rsidP="002274B0">
      <w:pPr>
        <w:tabs>
          <w:tab w:val="left" w:leader="underscore" w:pos="9178"/>
        </w:tabs>
        <w:ind w:left="360"/>
      </w:pPr>
      <w:r w:rsidRPr="00ED42E4">
        <w:t>Ф.И.О. педагога ________________________________</w:t>
      </w:r>
    </w:p>
    <w:p w14:paraId="0F0D533D" w14:textId="77777777" w:rsidR="002274B0" w:rsidRPr="00ED42E4" w:rsidRDefault="002274B0" w:rsidP="002274B0">
      <w:pPr>
        <w:tabs>
          <w:tab w:val="left" w:leader="underscore" w:pos="9206"/>
        </w:tabs>
        <w:ind w:left="360"/>
      </w:pPr>
      <w:r w:rsidRPr="00ED42E4">
        <w:t>Общее количество обучающихся в группе ______ чел.</w:t>
      </w:r>
    </w:p>
    <w:p w14:paraId="0D3F0C6D" w14:textId="77777777" w:rsidR="002274B0" w:rsidRPr="00ED42E4" w:rsidRDefault="002274B0" w:rsidP="002274B0">
      <w:pPr>
        <w:tabs>
          <w:tab w:val="left" w:leader="underscore" w:pos="9206"/>
        </w:tabs>
        <w:ind w:left="360"/>
      </w:pPr>
      <w:r w:rsidRPr="00ED42E4">
        <w:t xml:space="preserve">№ группы ___ </w:t>
      </w:r>
    </w:p>
    <w:tbl>
      <w:tblPr>
        <w:tblpPr w:leftFromText="180" w:rightFromText="180" w:vertAnchor="text" w:horzAnchor="margin" w:tblpXSpec="center" w:tblpY="215"/>
        <w:tblW w:w="781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3001"/>
        <w:gridCol w:w="2094"/>
        <w:gridCol w:w="2722"/>
      </w:tblGrid>
      <w:tr w:rsidR="002274B0" w:rsidRPr="00ED42E4" w14:paraId="4B7772BC" w14:textId="77777777" w:rsidTr="007C46A3">
        <w:trPr>
          <w:trHeight w:hRule="exact" w:val="1005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46CC6D17" w14:textId="77777777" w:rsidR="002274B0" w:rsidRPr="00ED42E4" w:rsidRDefault="002274B0" w:rsidP="007C46A3">
            <w:pPr>
              <w:shd w:val="clear" w:color="auto" w:fill="FFFFFF"/>
              <w:ind w:left="14" w:right="-73"/>
              <w:jc w:val="center"/>
            </w:pPr>
            <w:r w:rsidRPr="00ED42E4">
              <w:t>Уровень качества освоения образовательной программы</w:t>
            </w:r>
          </w:p>
          <w:p w14:paraId="2B81EDBD" w14:textId="77777777" w:rsidR="002274B0" w:rsidRPr="00ED42E4" w:rsidRDefault="002274B0" w:rsidP="007C46A3">
            <w:pPr>
              <w:shd w:val="clear" w:color="auto" w:fill="FFFFFF"/>
              <w:ind w:left="14" w:right="-73"/>
              <w:jc w:val="center"/>
            </w:pP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328A3218" w14:textId="77777777" w:rsidR="002274B0" w:rsidRPr="00ED42E4" w:rsidRDefault="002274B0" w:rsidP="007C46A3">
            <w:pPr>
              <w:shd w:val="clear" w:color="auto" w:fill="FFFFFF"/>
              <w:tabs>
                <w:tab w:val="left" w:pos="1394"/>
                <w:tab w:val="left" w:pos="1535"/>
              </w:tabs>
              <w:ind w:left="62" w:right="73"/>
              <w:jc w:val="center"/>
            </w:pPr>
            <w:r w:rsidRPr="00ED42E4">
              <w:t>Количество обучающихся, (чел.)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7AB092AA" w14:textId="77777777" w:rsidR="002274B0" w:rsidRPr="00ED42E4" w:rsidRDefault="002274B0" w:rsidP="007C46A3">
            <w:pPr>
              <w:shd w:val="clear" w:color="auto" w:fill="FFFFFF"/>
              <w:ind w:left="5"/>
              <w:jc w:val="center"/>
            </w:pPr>
            <w:r w:rsidRPr="00ED42E4">
              <w:t>Процентное соотношение</w:t>
            </w:r>
          </w:p>
          <w:p w14:paraId="62F77CB1" w14:textId="77777777" w:rsidR="002274B0" w:rsidRPr="00ED42E4" w:rsidRDefault="002274B0" w:rsidP="007C46A3">
            <w:pPr>
              <w:shd w:val="clear" w:color="auto" w:fill="FFFFFF"/>
              <w:ind w:left="5"/>
              <w:jc w:val="center"/>
              <w:rPr>
                <w:b/>
                <w:bCs/>
              </w:rPr>
            </w:pPr>
            <w:r w:rsidRPr="00ED42E4">
              <w:rPr>
                <w:b/>
                <w:bCs/>
              </w:rPr>
              <w:t>(%)</w:t>
            </w:r>
          </w:p>
        </w:tc>
      </w:tr>
      <w:tr w:rsidR="002274B0" w:rsidRPr="00ED42E4" w14:paraId="07201C90" w14:textId="77777777" w:rsidTr="007C46A3">
        <w:trPr>
          <w:trHeight w:hRule="exact" w:val="32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4079675F" w14:textId="77777777" w:rsidR="002274B0" w:rsidRPr="00ED42E4" w:rsidRDefault="002274B0" w:rsidP="007C46A3">
            <w:pPr>
              <w:shd w:val="clear" w:color="auto" w:fill="FFFFFF"/>
              <w:ind w:left="14"/>
            </w:pPr>
            <w:r w:rsidRPr="00ED42E4">
              <w:t>Высокий                        (3)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0C7F6F85" w14:textId="77777777" w:rsidR="002274B0" w:rsidRPr="00ED42E4" w:rsidRDefault="002274B0" w:rsidP="007C46A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0FE60A26" w14:textId="77777777" w:rsidR="002274B0" w:rsidRPr="00ED42E4" w:rsidRDefault="002274B0" w:rsidP="007C46A3">
            <w:pPr>
              <w:shd w:val="clear" w:color="auto" w:fill="FFFFFF"/>
              <w:snapToGrid w:val="0"/>
            </w:pPr>
          </w:p>
        </w:tc>
      </w:tr>
      <w:tr w:rsidR="002274B0" w:rsidRPr="00ED42E4" w14:paraId="7BDA0524" w14:textId="77777777" w:rsidTr="007C46A3">
        <w:trPr>
          <w:trHeight w:hRule="exact" w:val="331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75F48219" w14:textId="77777777" w:rsidR="002274B0" w:rsidRPr="00ED42E4" w:rsidRDefault="002274B0" w:rsidP="007C46A3">
            <w:pPr>
              <w:shd w:val="clear" w:color="auto" w:fill="FFFFFF"/>
              <w:ind w:left="14"/>
            </w:pPr>
            <w:r w:rsidRPr="00ED42E4">
              <w:t>Средний уровень          (2)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402FE55B" w14:textId="77777777" w:rsidR="002274B0" w:rsidRPr="00ED42E4" w:rsidRDefault="002274B0" w:rsidP="007C46A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087E99AC" w14:textId="77777777" w:rsidR="002274B0" w:rsidRPr="00ED42E4" w:rsidRDefault="002274B0" w:rsidP="007C46A3">
            <w:pPr>
              <w:shd w:val="clear" w:color="auto" w:fill="FFFFFF"/>
              <w:snapToGrid w:val="0"/>
              <w:jc w:val="center"/>
            </w:pPr>
          </w:p>
        </w:tc>
      </w:tr>
      <w:tr w:rsidR="002274B0" w:rsidRPr="00ED42E4" w14:paraId="6D1A93F4" w14:textId="77777777" w:rsidTr="007C46A3">
        <w:trPr>
          <w:trHeight w:hRule="exact" w:val="34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760435FA" w14:textId="77777777" w:rsidR="002274B0" w:rsidRPr="00ED42E4" w:rsidRDefault="002274B0" w:rsidP="007C46A3">
            <w:pPr>
              <w:shd w:val="clear" w:color="auto" w:fill="FFFFFF"/>
            </w:pPr>
            <w:r w:rsidRPr="00ED42E4">
              <w:t xml:space="preserve">Низкий уровень            </w:t>
            </w:r>
            <w:r w:rsidRPr="00ED42E4">
              <w:rPr>
                <w:spacing w:val="33"/>
              </w:rPr>
              <w:t>(1</w:t>
            </w:r>
            <w:r w:rsidRPr="00ED42E4">
              <w:t xml:space="preserve">)                 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1A97BA6C" w14:textId="77777777" w:rsidR="002274B0" w:rsidRPr="00ED42E4" w:rsidRDefault="002274B0" w:rsidP="007C46A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14:paraId="49D78BCA" w14:textId="77777777" w:rsidR="002274B0" w:rsidRPr="00ED42E4" w:rsidRDefault="002274B0" w:rsidP="007C46A3">
            <w:pPr>
              <w:shd w:val="clear" w:color="auto" w:fill="FFFFFF"/>
              <w:snapToGrid w:val="0"/>
              <w:jc w:val="center"/>
            </w:pPr>
          </w:p>
        </w:tc>
      </w:tr>
    </w:tbl>
    <w:p w14:paraId="2FAAF419" w14:textId="77777777" w:rsidR="002274B0" w:rsidRPr="00ED42E4" w:rsidRDefault="002274B0" w:rsidP="002274B0">
      <w:pPr>
        <w:tabs>
          <w:tab w:val="left" w:leader="underscore" w:pos="9206"/>
        </w:tabs>
        <w:ind w:left="360"/>
        <w:jc w:val="both"/>
      </w:pPr>
    </w:p>
    <w:p w14:paraId="4C6331AE" w14:textId="77777777" w:rsidR="002274B0" w:rsidRPr="00ED42E4" w:rsidRDefault="002274B0" w:rsidP="002274B0">
      <w:pPr>
        <w:ind w:left="360"/>
      </w:pPr>
    </w:p>
    <w:p w14:paraId="1475CECF" w14:textId="77777777" w:rsidR="002274B0" w:rsidRPr="00ED42E4" w:rsidRDefault="002274B0" w:rsidP="002274B0">
      <w:pPr>
        <w:ind w:left="360"/>
      </w:pPr>
    </w:p>
    <w:p w14:paraId="068B9293" w14:textId="77777777" w:rsidR="002274B0" w:rsidRPr="00ED42E4" w:rsidRDefault="002274B0" w:rsidP="002274B0">
      <w:pPr>
        <w:ind w:left="360"/>
      </w:pPr>
    </w:p>
    <w:p w14:paraId="3382CDCC" w14:textId="77777777" w:rsidR="002274B0" w:rsidRPr="00ED42E4" w:rsidRDefault="002274B0" w:rsidP="002274B0">
      <w:pPr>
        <w:ind w:left="360"/>
      </w:pPr>
    </w:p>
    <w:p w14:paraId="3C1DCE05" w14:textId="77777777" w:rsidR="002274B0" w:rsidRPr="00ED42E4" w:rsidRDefault="002274B0" w:rsidP="002274B0">
      <w:pPr>
        <w:ind w:left="360"/>
      </w:pPr>
    </w:p>
    <w:p w14:paraId="5E757785" w14:textId="77777777" w:rsidR="002274B0" w:rsidRPr="00ED42E4" w:rsidRDefault="002274B0" w:rsidP="002274B0">
      <w:pPr>
        <w:ind w:left="360"/>
      </w:pPr>
    </w:p>
    <w:p w14:paraId="5B77241F" w14:textId="77777777" w:rsidR="002274B0" w:rsidRPr="00ED42E4" w:rsidRDefault="002274B0" w:rsidP="002274B0">
      <w:pPr>
        <w:ind w:left="360"/>
      </w:pPr>
    </w:p>
    <w:p w14:paraId="04B1AE4E" w14:textId="77777777" w:rsidR="002274B0" w:rsidRPr="00ED42E4" w:rsidRDefault="002274B0" w:rsidP="002274B0">
      <w:pPr>
        <w:ind w:left="360"/>
      </w:pPr>
    </w:p>
    <w:tbl>
      <w:tblPr>
        <w:tblW w:w="959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4"/>
        <w:gridCol w:w="1645"/>
        <w:gridCol w:w="2022"/>
        <w:gridCol w:w="1935"/>
        <w:gridCol w:w="2060"/>
      </w:tblGrid>
      <w:tr w:rsidR="002274B0" w:rsidRPr="00ED42E4" w14:paraId="307388F2" w14:textId="77777777" w:rsidTr="007C46A3">
        <w:trPr>
          <w:trHeight w:val="10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88F2C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всего обучающихся в объединении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196499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уровень успеваемости</w:t>
            </w:r>
            <w:r w:rsidRPr="00ED42E4">
              <w:rPr>
                <w:color w:val="000000"/>
              </w:rPr>
              <w:t xml:space="preserve">* </w:t>
            </w:r>
            <w:r w:rsidRPr="00ED42E4">
              <w:rPr>
                <w:b/>
                <w:bCs/>
                <w:color w:val="000000"/>
              </w:rPr>
              <w:t xml:space="preserve"> (%)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524B6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уровень качества обученности</w:t>
            </w:r>
            <w:r w:rsidRPr="00ED42E4">
              <w:rPr>
                <w:color w:val="000000"/>
              </w:rPr>
              <w:t>**</w:t>
            </w:r>
            <w:r w:rsidRPr="00ED42E4">
              <w:rPr>
                <w:b/>
                <w:bCs/>
                <w:color w:val="000000"/>
              </w:rPr>
              <w:t xml:space="preserve"> (%)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E3FDF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полностью освоили</w:t>
            </w:r>
          </w:p>
          <w:p w14:paraId="5C751B1D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образовательную</w:t>
            </w:r>
          </w:p>
          <w:p w14:paraId="139DFDDB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программу за первое и второе</w:t>
            </w:r>
          </w:p>
          <w:p w14:paraId="2F2077A0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полугодия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9A1064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D42E4">
              <w:rPr>
                <w:b/>
                <w:bCs/>
                <w:color w:val="000000"/>
              </w:rPr>
              <w:t>освоили программу в необходимой степени</w:t>
            </w:r>
          </w:p>
        </w:tc>
      </w:tr>
      <w:tr w:rsidR="002274B0" w:rsidRPr="00ED42E4" w14:paraId="74DB7634" w14:textId="77777777" w:rsidTr="007C46A3">
        <w:trPr>
          <w:trHeight w:val="37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983BB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F7248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FE35D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22AE6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4714D" w14:textId="77777777" w:rsidR="002274B0" w:rsidRPr="00ED42E4" w:rsidRDefault="002274B0" w:rsidP="007C46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14:paraId="2252AF64" w14:textId="77777777" w:rsidR="002274B0" w:rsidRPr="00ED42E4" w:rsidRDefault="002274B0" w:rsidP="002274B0">
      <w:pPr>
        <w:ind w:left="360"/>
      </w:pPr>
    </w:p>
    <w:p w14:paraId="591F449A" w14:textId="77777777" w:rsidR="002274B0" w:rsidRPr="00ED42E4" w:rsidRDefault="002274B0" w:rsidP="002274B0">
      <w:pPr>
        <w:ind w:left="360"/>
      </w:pPr>
    </w:p>
    <w:p w14:paraId="1F97A768" w14:textId="77777777" w:rsidR="002274B0" w:rsidRPr="00CD5842" w:rsidRDefault="002274B0" w:rsidP="002274B0">
      <w:pPr>
        <w:ind w:left="360"/>
      </w:pPr>
    </w:p>
    <w:p w14:paraId="17FE03FF" w14:textId="77777777" w:rsidR="002274B0" w:rsidRPr="00CD5842" w:rsidRDefault="002274B0" w:rsidP="002274B0">
      <w:pPr>
        <w:numPr>
          <w:ilvl w:val="0"/>
          <w:numId w:val="41"/>
        </w:numPr>
        <w:tabs>
          <w:tab w:val="left" w:leader="underscore" w:pos="9206"/>
        </w:tabs>
        <w:jc w:val="both"/>
        <w:sectPr w:rsidR="002274B0" w:rsidRPr="00CD5842" w:rsidSect="007C46A3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06EBFE7E" w14:textId="77777777" w:rsidR="002274B0" w:rsidRPr="00ED42E4" w:rsidRDefault="002274B0" w:rsidP="002274B0">
      <w:pPr>
        <w:ind w:firstLine="1701"/>
        <w:jc w:val="center"/>
      </w:pPr>
      <w:r w:rsidRPr="00ED42E4">
        <w:rPr>
          <w:b/>
          <w:bCs/>
        </w:rPr>
        <w:lastRenderedPageBreak/>
        <w:t>Мониторинг освоения дополнительной общеобразовательной общеразвивающей программы</w:t>
      </w:r>
    </w:p>
    <w:p w14:paraId="268EEBBC" w14:textId="77777777" w:rsidR="002274B0" w:rsidRPr="00ED42E4" w:rsidRDefault="002274B0" w:rsidP="002274B0">
      <w:pPr>
        <w:ind w:left="-340" w:firstLine="709"/>
        <w:jc w:val="center"/>
      </w:pPr>
    </w:p>
    <w:tbl>
      <w:tblPr>
        <w:tblW w:w="143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412"/>
        <w:gridCol w:w="1559"/>
        <w:gridCol w:w="1560"/>
        <w:gridCol w:w="1415"/>
        <w:gridCol w:w="1701"/>
        <w:gridCol w:w="1753"/>
        <w:gridCol w:w="1705"/>
        <w:gridCol w:w="1503"/>
      </w:tblGrid>
      <w:tr w:rsidR="002274B0" w:rsidRPr="00ED42E4" w14:paraId="063BFCC6" w14:textId="77777777" w:rsidTr="002274B0">
        <w:trPr>
          <w:trHeight w:val="326"/>
        </w:trPr>
        <w:tc>
          <w:tcPr>
            <w:tcW w:w="7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65B78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№</w:t>
            </w:r>
          </w:p>
          <w:p w14:paraId="2D1FF212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п/п</w:t>
            </w:r>
          </w:p>
        </w:tc>
        <w:tc>
          <w:tcPr>
            <w:tcW w:w="24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67076" w14:textId="77777777" w:rsidR="002274B0" w:rsidRPr="00ED42E4" w:rsidRDefault="002274B0" w:rsidP="007C46A3">
            <w:pPr>
              <w:pStyle w:val="af3"/>
              <w:snapToGrid w:val="0"/>
              <w:ind w:firstLine="54"/>
              <w:jc w:val="center"/>
              <w:rPr>
                <w:sz w:val="24"/>
              </w:rPr>
            </w:pPr>
          </w:p>
          <w:p w14:paraId="4F652320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Ф.И.</w:t>
            </w:r>
          </w:p>
          <w:p w14:paraId="76016EAB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2FFF937A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Теория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14:paraId="7AC984CF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sz w:val="24"/>
              </w:rPr>
              <w:t xml:space="preserve">Практика </w:t>
            </w:r>
          </w:p>
        </w:tc>
        <w:tc>
          <w:tcPr>
            <w:tcW w:w="1415" w:type="dxa"/>
            <w:vMerge w:val="restart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</w:tcPr>
          <w:p w14:paraId="1FF90312" w14:textId="77777777" w:rsidR="002274B0" w:rsidRPr="00ED42E4" w:rsidRDefault="002274B0" w:rsidP="007C46A3">
            <w:pPr>
              <w:jc w:val="center"/>
              <w:rPr>
                <w:color w:val="000000"/>
              </w:rPr>
            </w:pPr>
            <w:r w:rsidRPr="00ED42E4">
              <w:rPr>
                <w:bCs/>
                <w:color w:val="000000"/>
              </w:rPr>
              <w:t>уровень успеваемости</w:t>
            </w:r>
            <w:r w:rsidRPr="00ED42E4">
              <w:rPr>
                <w:color w:val="000000"/>
              </w:rPr>
              <w:t xml:space="preserve">* </w:t>
            </w:r>
            <w:r w:rsidRPr="00ED42E4">
              <w:rPr>
                <w:bCs/>
                <w:color w:val="000000"/>
              </w:rPr>
              <w:t xml:space="preserve"> (%)</w:t>
            </w:r>
          </w:p>
        </w:tc>
        <w:tc>
          <w:tcPr>
            <w:tcW w:w="5159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F78568" w14:textId="77777777" w:rsidR="002274B0" w:rsidRPr="00ED42E4" w:rsidRDefault="002274B0" w:rsidP="007C46A3">
            <w:pPr>
              <w:jc w:val="center"/>
              <w:rPr>
                <w:color w:val="000000"/>
              </w:rPr>
            </w:pPr>
            <w:r w:rsidRPr="00ED42E4">
              <w:rPr>
                <w:color w:val="000000"/>
              </w:rPr>
              <w:t>Уровень сформированности основных общеучебных компетенций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14:paraId="68C5C5A3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bCs/>
                <w:color w:val="000000"/>
                <w:sz w:val="24"/>
              </w:rPr>
              <w:t>уровень качества обученности</w:t>
            </w:r>
            <w:r w:rsidRPr="00ED42E4">
              <w:rPr>
                <w:color w:val="000000"/>
                <w:sz w:val="24"/>
              </w:rPr>
              <w:t>**</w:t>
            </w:r>
            <w:r w:rsidRPr="00ED42E4">
              <w:rPr>
                <w:bCs/>
                <w:color w:val="000000"/>
                <w:sz w:val="24"/>
              </w:rPr>
              <w:t xml:space="preserve"> (%)</w:t>
            </w:r>
          </w:p>
        </w:tc>
      </w:tr>
      <w:tr w:rsidR="002274B0" w:rsidRPr="00ED42E4" w14:paraId="02060FE7" w14:textId="77777777" w:rsidTr="002274B0">
        <w:trPr>
          <w:trHeight w:val="197"/>
        </w:trPr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CE363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C344A" w14:textId="77777777" w:rsidR="002274B0" w:rsidRPr="00ED42E4" w:rsidRDefault="002274B0" w:rsidP="007C46A3">
            <w:pPr>
              <w:pStyle w:val="af3"/>
              <w:snapToGrid w:val="0"/>
              <w:ind w:firstLine="54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BEE73B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98F16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14:paraId="10B311DE" w14:textId="77777777" w:rsidR="002274B0" w:rsidRPr="00ED42E4" w:rsidRDefault="002274B0" w:rsidP="007C46A3">
            <w:pPr>
              <w:pStyle w:val="af3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12114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Информационная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ED548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Коммуникативная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8FCE7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Организационная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3B0A46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</w:p>
        </w:tc>
      </w:tr>
      <w:tr w:rsidR="002274B0" w:rsidRPr="00ED42E4" w14:paraId="7106AB12" w14:textId="77777777" w:rsidTr="002274B0"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CB6AF" w14:textId="77777777" w:rsidR="002274B0" w:rsidRPr="00ED42E4" w:rsidRDefault="002274B0" w:rsidP="007C46A3">
            <w:pPr>
              <w:pStyle w:val="af3"/>
              <w:snapToGrid w:val="0"/>
              <w:jc w:val="center"/>
              <w:rPr>
                <w:sz w:val="24"/>
              </w:rPr>
            </w:pPr>
          </w:p>
        </w:tc>
        <w:tc>
          <w:tcPr>
            <w:tcW w:w="2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2008" w14:textId="77777777" w:rsidR="002274B0" w:rsidRPr="00ED42E4" w:rsidRDefault="002274B0" w:rsidP="007C46A3">
            <w:pPr>
              <w:pStyle w:val="af3"/>
              <w:snapToGrid w:val="0"/>
              <w:ind w:firstLine="54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EEB630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В-3, С-2, Н-1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6D01CC3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В-3, С-2, Н-1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14:paraId="38EC5010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∑ (В+С+Н)</w:t>
            </w:r>
          </w:p>
          <w:p w14:paraId="5CC84CE1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кол-во обуч-ся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3A3021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В-3, С-2, Н-1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255140A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В-3, С-2, Н-1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4EEAA5D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В-3, С-2, Н-1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A6662" w14:textId="77777777" w:rsidR="002274B0" w:rsidRPr="00ED42E4" w:rsidRDefault="002274B0" w:rsidP="007C46A3">
            <w:pPr>
              <w:pStyle w:val="af3"/>
              <w:ind w:firstLine="54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∑ В+С, кол-во обуч-ся</w:t>
            </w:r>
          </w:p>
        </w:tc>
      </w:tr>
      <w:tr w:rsidR="002274B0" w:rsidRPr="00ED42E4" w14:paraId="53A7A31A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DB9EA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1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220E6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4D7B2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38DBA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D411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44C32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BE099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1D89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DBCFB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  <w:tr w:rsidR="002274B0" w:rsidRPr="00ED42E4" w14:paraId="3AD85DFE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905F1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2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5E529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54458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B8D8E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5329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D05D0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4E611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AC410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061E6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</w:tr>
      <w:tr w:rsidR="002274B0" w:rsidRPr="00ED42E4" w14:paraId="2A6B3A47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A9DE9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8B5CE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38895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BB9CA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1F06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9FC33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D1441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EF8BF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9B03E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  <w:tr w:rsidR="002274B0" w:rsidRPr="00ED42E4" w14:paraId="1874A591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78417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4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35F71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139E8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75A89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3121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EA664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21747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3ED8A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C8C71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</w:tr>
      <w:tr w:rsidR="002274B0" w:rsidRPr="00ED42E4" w14:paraId="33CFB5D6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6F56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C10E9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165E1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E3B2A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07D3F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19C34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20DA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31A3E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2AE91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  <w:tr w:rsidR="002274B0" w:rsidRPr="00ED42E4" w14:paraId="311CB16F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F9F52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6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FD8B1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8D837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B8E9F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3F09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DE482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41775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4C13C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623EB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</w:tr>
      <w:tr w:rsidR="002274B0" w:rsidRPr="00ED42E4" w14:paraId="4092F91E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FB89B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7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9DE83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A1703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1BC9D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8370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84691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7EB36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75BD8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5684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  <w:tr w:rsidR="002274B0" w:rsidRPr="00ED42E4" w14:paraId="4E290CB0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BD4C7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8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ED12E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B80FE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05B5B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7130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C0655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BBC67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786E0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DEF7B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</w:tr>
      <w:tr w:rsidR="002274B0" w:rsidRPr="00ED42E4" w14:paraId="4078EF95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88EF6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9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130BB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6D11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01E0A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1896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F9C0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E0AA0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A67BA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A2EFA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  <w:tr w:rsidR="002274B0" w:rsidRPr="00ED42E4" w14:paraId="1ADADF8E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BFAE5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10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5263D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8E687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07FE3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262B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01F74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38B32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FBFC6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CFB20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</w:tr>
      <w:tr w:rsidR="002274B0" w:rsidRPr="00ED42E4" w14:paraId="3015865A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F17C3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11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F7121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3B7EE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42776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B966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76E98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AB6AE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EF59F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31A861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  <w:tr w:rsidR="002274B0" w:rsidRPr="00ED42E4" w14:paraId="292F9D1C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000F0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12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0D3A5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466B0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4509E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9FB4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CA239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8127D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A1E93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3CD17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</w:tr>
      <w:tr w:rsidR="002274B0" w:rsidRPr="00ED42E4" w14:paraId="07634078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B0607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13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2FFA1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58918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9541C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C6958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2577F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366CC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B7AC6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1CF88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  <w:tr w:rsidR="002274B0" w:rsidRPr="00ED42E4" w14:paraId="34EBE0ED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CE795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14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CE424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92EF1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AA2AD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997E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05E06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3F18F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6CB92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C8AF7" w14:textId="77777777" w:rsidR="002274B0" w:rsidRPr="00ED42E4" w:rsidRDefault="002274B0" w:rsidP="007C46A3">
            <w:pPr>
              <w:pStyle w:val="af3"/>
              <w:ind w:firstLine="485"/>
              <w:jc w:val="both"/>
              <w:rPr>
                <w:sz w:val="24"/>
              </w:rPr>
            </w:pPr>
          </w:p>
        </w:tc>
      </w:tr>
      <w:tr w:rsidR="002274B0" w:rsidRPr="00ED42E4" w14:paraId="426EED29" w14:textId="77777777" w:rsidTr="002274B0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0AA9B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  <w:r w:rsidRPr="00ED42E4">
              <w:rPr>
                <w:sz w:val="24"/>
              </w:rPr>
              <w:t>15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DD339" w14:textId="77777777" w:rsidR="002274B0" w:rsidRPr="00ED42E4" w:rsidRDefault="002274B0" w:rsidP="007C46A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D2684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B9D0D" w14:textId="77777777" w:rsidR="002274B0" w:rsidRPr="00ED42E4" w:rsidRDefault="002274B0" w:rsidP="007C46A3">
            <w:pPr>
              <w:pStyle w:val="af1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C261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1E817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1A6ED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DB393" w14:textId="77777777" w:rsidR="002274B0" w:rsidRPr="00ED42E4" w:rsidRDefault="002274B0" w:rsidP="007C46A3">
            <w:pPr>
              <w:pStyle w:val="af3"/>
              <w:ind w:firstLine="709"/>
              <w:jc w:val="both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F1AAB" w14:textId="77777777" w:rsidR="002274B0" w:rsidRPr="00ED42E4" w:rsidRDefault="002274B0" w:rsidP="007C46A3">
            <w:pPr>
              <w:pStyle w:val="af3"/>
              <w:jc w:val="center"/>
              <w:rPr>
                <w:sz w:val="24"/>
              </w:rPr>
            </w:pPr>
          </w:p>
        </w:tc>
      </w:tr>
    </w:tbl>
    <w:p w14:paraId="348D0BF9" w14:textId="77777777" w:rsidR="002274B0" w:rsidRPr="00ED42E4" w:rsidRDefault="002274B0" w:rsidP="002274B0">
      <w:pPr>
        <w:pStyle w:val="af3"/>
        <w:snapToGrid w:val="0"/>
        <w:ind w:firstLine="709"/>
        <w:jc w:val="both"/>
        <w:rPr>
          <w:sz w:val="24"/>
        </w:rPr>
      </w:pPr>
      <w:r>
        <w:rPr>
          <w:sz w:val="24"/>
        </w:rPr>
        <w:t xml:space="preserve">Высокий уровень (3)                              </w:t>
      </w:r>
      <w:r w:rsidRPr="00ED42E4">
        <w:rPr>
          <w:sz w:val="24"/>
        </w:rPr>
        <w:t>Средний уровень (2)</w:t>
      </w:r>
      <w:r w:rsidRPr="00ED42E4">
        <w:t>Низкий  уровень  (1)</w:t>
      </w:r>
    </w:p>
    <w:p w14:paraId="22110D46" w14:textId="77777777" w:rsidR="00C57AA9" w:rsidRPr="003024FC" w:rsidRDefault="00C57AA9" w:rsidP="003E6BCF">
      <w:pPr>
        <w:jc w:val="right"/>
      </w:pPr>
    </w:p>
    <w:sectPr w:rsidR="00C57AA9" w:rsidRPr="003024FC" w:rsidSect="00A25680">
      <w:footerReference w:type="default" r:id="rId16"/>
      <w:pgSz w:w="16838" w:h="11906" w:orient="landscape" w:code="9"/>
      <w:pgMar w:top="1418" w:right="72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0D9A9" w14:textId="77777777" w:rsidR="004D660D" w:rsidRDefault="004D660D" w:rsidP="00502146">
      <w:r>
        <w:separator/>
      </w:r>
    </w:p>
  </w:endnote>
  <w:endnote w:type="continuationSeparator" w:id="0">
    <w:p w14:paraId="7CA1641B" w14:textId="77777777" w:rsidR="004D660D" w:rsidRDefault="004D660D" w:rsidP="005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44C7" w14:textId="77777777" w:rsidR="007C46A3" w:rsidRDefault="007C46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219190"/>
    </w:sdtPr>
    <w:sdtEndPr/>
    <w:sdtContent>
      <w:p w14:paraId="21FD6CAF" w14:textId="7704EB75" w:rsidR="007C46A3" w:rsidRDefault="007C46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B4">
          <w:rPr>
            <w:noProof/>
          </w:rPr>
          <w:t>7</w:t>
        </w:r>
        <w:r>
          <w:fldChar w:fldCharType="end"/>
        </w:r>
      </w:p>
    </w:sdtContent>
  </w:sdt>
  <w:p w14:paraId="123F46E0" w14:textId="77777777" w:rsidR="007C46A3" w:rsidRDefault="007C46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191774"/>
    </w:sdtPr>
    <w:sdtEndPr/>
    <w:sdtContent>
      <w:p w14:paraId="1D97E22C" w14:textId="1AB62356" w:rsidR="007C46A3" w:rsidRDefault="007C46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B4">
          <w:rPr>
            <w:noProof/>
          </w:rPr>
          <w:t>2</w:t>
        </w:r>
        <w:r>
          <w:fldChar w:fldCharType="end"/>
        </w:r>
      </w:p>
    </w:sdtContent>
  </w:sdt>
  <w:p w14:paraId="66CC86CD" w14:textId="77777777" w:rsidR="007C46A3" w:rsidRDefault="007C46A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865DF" w14:textId="000F077B" w:rsidR="007C46A3" w:rsidRDefault="007C46A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25B4">
      <w:rPr>
        <w:noProof/>
      </w:rPr>
      <w:t>5</w:t>
    </w:r>
    <w:r>
      <w:fldChar w:fldCharType="end"/>
    </w:r>
  </w:p>
  <w:p w14:paraId="6B58D122" w14:textId="77777777" w:rsidR="007C46A3" w:rsidRDefault="007C46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5CC41" w14:textId="77777777" w:rsidR="004D660D" w:rsidRDefault="004D660D" w:rsidP="00502146">
      <w:r>
        <w:separator/>
      </w:r>
    </w:p>
  </w:footnote>
  <w:footnote w:type="continuationSeparator" w:id="0">
    <w:p w14:paraId="0EBE6874" w14:textId="77777777" w:rsidR="004D660D" w:rsidRDefault="004D660D" w:rsidP="0050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642A" w14:textId="77777777" w:rsidR="007C46A3" w:rsidRDefault="007C46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6EFE" w14:textId="77777777" w:rsidR="007C46A3" w:rsidRDefault="007C46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0191" w14:textId="77777777" w:rsidR="007C46A3" w:rsidRDefault="007C46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F25E6"/>
    <w:multiLevelType w:val="hybridMultilevel"/>
    <w:tmpl w:val="9D0A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844"/>
    <w:multiLevelType w:val="hybridMultilevel"/>
    <w:tmpl w:val="7770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AD5"/>
    <w:multiLevelType w:val="hybridMultilevel"/>
    <w:tmpl w:val="821044F4"/>
    <w:lvl w:ilvl="0" w:tplc="A77A7ED6">
      <w:start w:val="1"/>
      <w:numFmt w:val="bullet"/>
      <w:lvlText w:val="-"/>
      <w:lvlJc w:val="left"/>
      <w:pPr>
        <w:ind w:left="1004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3324EF"/>
    <w:multiLevelType w:val="hybridMultilevel"/>
    <w:tmpl w:val="C1F6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0E7"/>
    <w:multiLevelType w:val="hybridMultilevel"/>
    <w:tmpl w:val="5D96E0CC"/>
    <w:lvl w:ilvl="0" w:tplc="7ABCF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44EC"/>
    <w:multiLevelType w:val="hybridMultilevel"/>
    <w:tmpl w:val="0F8C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7D8D"/>
    <w:multiLevelType w:val="multilevel"/>
    <w:tmpl w:val="A678BCBA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644" w:hanging="360"/>
      </w:pPr>
      <w:rPr>
        <w:rFonts w:ascii="Symbol" w:hAnsi="Symbol"/>
        <w:b w:val="0"/>
      </w:rPr>
    </w:lvl>
    <w:lvl w:ilvl="2">
      <w:start w:val="8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6947041"/>
    <w:multiLevelType w:val="hybridMultilevel"/>
    <w:tmpl w:val="87900CA2"/>
    <w:lvl w:ilvl="0" w:tplc="87CC2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0207CD"/>
    <w:multiLevelType w:val="hybridMultilevel"/>
    <w:tmpl w:val="053626D4"/>
    <w:lvl w:ilvl="0" w:tplc="9D7C28D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761826"/>
    <w:multiLevelType w:val="multilevel"/>
    <w:tmpl w:val="57FCD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220E3C6E"/>
    <w:multiLevelType w:val="hybridMultilevel"/>
    <w:tmpl w:val="ABEE41AE"/>
    <w:lvl w:ilvl="0" w:tplc="D11A8216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 w15:restartNumberingAfterBreak="0">
    <w:nsid w:val="22D215AA"/>
    <w:multiLevelType w:val="hybridMultilevel"/>
    <w:tmpl w:val="06AC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C6479"/>
    <w:multiLevelType w:val="hybridMultilevel"/>
    <w:tmpl w:val="0420BA4A"/>
    <w:lvl w:ilvl="0" w:tplc="D48A6FD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316116DF"/>
    <w:multiLevelType w:val="hybridMultilevel"/>
    <w:tmpl w:val="23CE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A64C6"/>
    <w:multiLevelType w:val="hybridMultilevel"/>
    <w:tmpl w:val="415846E8"/>
    <w:lvl w:ilvl="0" w:tplc="9B360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70011"/>
    <w:multiLevelType w:val="hybridMultilevel"/>
    <w:tmpl w:val="8B942DAE"/>
    <w:lvl w:ilvl="0" w:tplc="D11A82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120EA"/>
    <w:multiLevelType w:val="hybridMultilevel"/>
    <w:tmpl w:val="CC52F4F2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8" w15:restartNumberingAfterBreak="0">
    <w:nsid w:val="39786128"/>
    <w:multiLevelType w:val="hybridMultilevel"/>
    <w:tmpl w:val="E5F0BA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BC7073B"/>
    <w:multiLevelType w:val="hybridMultilevel"/>
    <w:tmpl w:val="158AC390"/>
    <w:lvl w:ilvl="0" w:tplc="87CC2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6316"/>
    <w:multiLevelType w:val="hybridMultilevel"/>
    <w:tmpl w:val="07D496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31015C"/>
    <w:multiLevelType w:val="multilevel"/>
    <w:tmpl w:val="B19AF15E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F4E6716"/>
    <w:multiLevelType w:val="hybridMultilevel"/>
    <w:tmpl w:val="01F2EE5C"/>
    <w:lvl w:ilvl="0" w:tplc="D11A82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3EE9"/>
    <w:multiLevelType w:val="hybridMultilevel"/>
    <w:tmpl w:val="46D47FD2"/>
    <w:lvl w:ilvl="0" w:tplc="87CC2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82932"/>
    <w:multiLevelType w:val="hybridMultilevel"/>
    <w:tmpl w:val="32C88C38"/>
    <w:lvl w:ilvl="0" w:tplc="D11A8216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373D41"/>
    <w:multiLevelType w:val="hybridMultilevel"/>
    <w:tmpl w:val="962C823C"/>
    <w:lvl w:ilvl="0" w:tplc="B6429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014C6"/>
    <w:multiLevelType w:val="multilevel"/>
    <w:tmpl w:val="6560897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FB22A9F"/>
    <w:multiLevelType w:val="multilevel"/>
    <w:tmpl w:val="BF2C897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644" w:hanging="360"/>
      </w:pPr>
      <w:rPr>
        <w:rFonts w:ascii="Symbol" w:hAnsi="Symbol" w:cs="Courier New"/>
      </w:rPr>
    </w:lvl>
    <w:lvl w:ilvl="2">
      <w:start w:val="8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0E5197C"/>
    <w:multiLevelType w:val="multilevel"/>
    <w:tmpl w:val="9AC02C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2"/>
        </w:tabs>
        <w:ind w:left="1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8"/>
        </w:tabs>
        <w:ind w:left="1928" w:hanging="1800"/>
      </w:pPr>
      <w:rPr>
        <w:rFonts w:hint="default"/>
      </w:rPr>
    </w:lvl>
  </w:abstractNum>
  <w:abstractNum w:abstractNumId="29" w15:restartNumberingAfterBreak="0">
    <w:nsid w:val="51B43D99"/>
    <w:multiLevelType w:val="hybridMultilevel"/>
    <w:tmpl w:val="8BF4B866"/>
    <w:lvl w:ilvl="0" w:tplc="AFE0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955CD"/>
    <w:multiLevelType w:val="hybridMultilevel"/>
    <w:tmpl w:val="4D4AA8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9748B"/>
    <w:multiLevelType w:val="hybridMultilevel"/>
    <w:tmpl w:val="AFF0373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631B485F"/>
    <w:multiLevelType w:val="hybridMultilevel"/>
    <w:tmpl w:val="3F8C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8ED"/>
    <w:multiLevelType w:val="hybridMultilevel"/>
    <w:tmpl w:val="CB589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B07CD"/>
    <w:multiLevelType w:val="multilevel"/>
    <w:tmpl w:val="E9D0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C262C3"/>
    <w:multiLevelType w:val="hybridMultilevel"/>
    <w:tmpl w:val="4B5EDCFC"/>
    <w:lvl w:ilvl="0" w:tplc="D11A821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8A6883"/>
    <w:multiLevelType w:val="hybridMultilevel"/>
    <w:tmpl w:val="C16C08EC"/>
    <w:lvl w:ilvl="0" w:tplc="C33EA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62D09"/>
    <w:multiLevelType w:val="hybridMultilevel"/>
    <w:tmpl w:val="E5F0BA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A6558EE"/>
    <w:multiLevelType w:val="multilevel"/>
    <w:tmpl w:val="5292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62B8B"/>
    <w:multiLevelType w:val="hybridMultilevel"/>
    <w:tmpl w:val="7D28D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0" w15:restartNumberingAfterBreak="0">
    <w:nsid w:val="7F5E1B45"/>
    <w:multiLevelType w:val="hybridMultilevel"/>
    <w:tmpl w:val="A650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31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25"/>
  </w:num>
  <w:num w:numId="9">
    <w:abstractNumId w:val="2"/>
  </w:num>
  <w:num w:numId="10">
    <w:abstractNumId w:val="34"/>
  </w:num>
  <w:num w:numId="11">
    <w:abstractNumId w:val="39"/>
  </w:num>
  <w:num w:numId="12">
    <w:abstractNumId w:val="24"/>
  </w:num>
  <w:num w:numId="13">
    <w:abstractNumId w:val="16"/>
  </w:num>
  <w:num w:numId="14">
    <w:abstractNumId w:val="35"/>
  </w:num>
  <w:num w:numId="15">
    <w:abstractNumId w:val="11"/>
  </w:num>
  <w:num w:numId="16">
    <w:abstractNumId w:val="28"/>
  </w:num>
  <w:num w:numId="17">
    <w:abstractNumId w:val="26"/>
  </w:num>
  <w:num w:numId="18">
    <w:abstractNumId w:val="22"/>
  </w:num>
  <w:num w:numId="19">
    <w:abstractNumId w:val="20"/>
  </w:num>
  <w:num w:numId="20">
    <w:abstractNumId w:val="38"/>
  </w:num>
  <w:num w:numId="21">
    <w:abstractNumId w:val="18"/>
  </w:num>
  <w:num w:numId="22">
    <w:abstractNumId w:val="37"/>
  </w:num>
  <w:num w:numId="23">
    <w:abstractNumId w:val="3"/>
  </w:num>
  <w:num w:numId="24">
    <w:abstractNumId w:val="9"/>
  </w:num>
  <w:num w:numId="25">
    <w:abstractNumId w:val="32"/>
  </w:num>
  <w:num w:numId="26">
    <w:abstractNumId w:val="33"/>
  </w:num>
  <w:num w:numId="27">
    <w:abstractNumId w:val="4"/>
  </w:num>
  <w:num w:numId="28">
    <w:abstractNumId w:val="15"/>
  </w:num>
  <w:num w:numId="29">
    <w:abstractNumId w:val="0"/>
  </w:num>
  <w:num w:numId="30">
    <w:abstractNumId w:val="29"/>
  </w:num>
  <w:num w:numId="31">
    <w:abstractNumId w:val="7"/>
  </w:num>
  <w:num w:numId="32">
    <w:abstractNumId w:val="27"/>
  </w:num>
  <w:num w:numId="33">
    <w:abstractNumId w:val="21"/>
  </w:num>
  <w:num w:numId="34">
    <w:abstractNumId w:val="7"/>
    <w:lvlOverride w:ilvl="0">
      <w:startOverride w:val="1"/>
    </w:lvlOverride>
  </w:num>
  <w:num w:numId="35">
    <w:abstractNumId w:val="21"/>
  </w:num>
  <w:num w:numId="36">
    <w:abstractNumId w:val="10"/>
  </w:num>
  <w:num w:numId="37">
    <w:abstractNumId w:val="8"/>
  </w:num>
  <w:num w:numId="38">
    <w:abstractNumId w:val="23"/>
  </w:num>
  <w:num w:numId="39">
    <w:abstractNumId w:val="19"/>
  </w:num>
  <w:num w:numId="40">
    <w:abstractNumId w:val="5"/>
  </w:num>
  <w:num w:numId="41">
    <w:abstractNumId w:val="30"/>
  </w:num>
  <w:num w:numId="42">
    <w:abstractNumId w:val="40"/>
  </w:num>
  <w:num w:numId="4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55E"/>
    <w:rsid w:val="00000570"/>
    <w:rsid w:val="000061B0"/>
    <w:rsid w:val="00012986"/>
    <w:rsid w:val="00014404"/>
    <w:rsid w:val="00022017"/>
    <w:rsid w:val="00027EA4"/>
    <w:rsid w:val="00033FA2"/>
    <w:rsid w:val="00037B4E"/>
    <w:rsid w:val="00040730"/>
    <w:rsid w:val="0004498E"/>
    <w:rsid w:val="000452C7"/>
    <w:rsid w:val="00047C4A"/>
    <w:rsid w:val="00060AA9"/>
    <w:rsid w:val="0006334B"/>
    <w:rsid w:val="00065466"/>
    <w:rsid w:val="000730DD"/>
    <w:rsid w:val="00075EAB"/>
    <w:rsid w:val="00076BD1"/>
    <w:rsid w:val="00077ADE"/>
    <w:rsid w:val="0008487F"/>
    <w:rsid w:val="000858D3"/>
    <w:rsid w:val="00094A33"/>
    <w:rsid w:val="00094F66"/>
    <w:rsid w:val="00097B07"/>
    <w:rsid w:val="000A0293"/>
    <w:rsid w:val="000A1352"/>
    <w:rsid w:val="000A6A49"/>
    <w:rsid w:val="000B7DDF"/>
    <w:rsid w:val="000C1FBC"/>
    <w:rsid w:val="000D05D9"/>
    <w:rsid w:val="000D0F15"/>
    <w:rsid w:val="000D18C2"/>
    <w:rsid w:val="000D4F52"/>
    <w:rsid w:val="000E05F8"/>
    <w:rsid w:val="000E55B4"/>
    <w:rsid w:val="000F2BCA"/>
    <w:rsid w:val="000F4588"/>
    <w:rsid w:val="000F6367"/>
    <w:rsid w:val="000F7665"/>
    <w:rsid w:val="00106349"/>
    <w:rsid w:val="00106777"/>
    <w:rsid w:val="001111FA"/>
    <w:rsid w:val="00132C1F"/>
    <w:rsid w:val="00133E62"/>
    <w:rsid w:val="001377D1"/>
    <w:rsid w:val="00150206"/>
    <w:rsid w:val="001617C0"/>
    <w:rsid w:val="00166B80"/>
    <w:rsid w:val="001725B4"/>
    <w:rsid w:val="001754E5"/>
    <w:rsid w:val="00180A47"/>
    <w:rsid w:val="0018228D"/>
    <w:rsid w:val="00193AEC"/>
    <w:rsid w:val="001A7F96"/>
    <w:rsid w:val="001B7FAF"/>
    <w:rsid w:val="001C393B"/>
    <w:rsid w:val="001D07C1"/>
    <w:rsid w:val="001D6A90"/>
    <w:rsid w:val="001E2AED"/>
    <w:rsid w:val="001E32E7"/>
    <w:rsid w:val="001E499E"/>
    <w:rsid w:val="001E60F6"/>
    <w:rsid w:val="001E7200"/>
    <w:rsid w:val="001F1E96"/>
    <w:rsid w:val="001F5583"/>
    <w:rsid w:val="001F63F8"/>
    <w:rsid w:val="001F76EA"/>
    <w:rsid w:val="002033BE"/>
    <w:rsid w:val="00216324"/>
    <w:rsid w:val="00223E32"/>
    <w:rsid w:val="002240C9"/>
    <w:rsid w:val="00224550"/>
    <w:rsid w:val="002274B0"/>
    <w:rsid w:val="002303CB"/>
    <w:rsid w:val="00242201"/>
    <w:rsid w:val="00243349"/>
    <w:rsid w:val="002519C4"/>
    <w:rsid w:val="00251E18"/>
    <w:rsid w:val="0025620B"/>
    <w:rsid w:val="00260E0F"/>
    <w:rsid w:val="00271585"/>
    <w:rsid w:val="00271DE5"/>
    <w:rsid w:val="00272D3D"/>
    <w:rsid w:val="00273E97"/>
    <w:rsid w:val="00274FAF"/>
    <w:rsid w:val="002775B7"/>
    <w:rsid w:val="002810D4"/>
    <w:rsid w:val="0028767F"/>
    <w:rsid w:val="002B0534"/>
    <w:rsid w:val="002B08D0"/>
    <w:rsid w:val="002B1015"/>
    <w:rsid w:val="002B15B7"/>
    <w:rsid w:val="002B272D"/>
    <w:rsid w:val="002C024E"/>
    <w:rsid w:val="002C0FC2"/>
    <w:rsid w:val="002C285F"/>
    <w:rsid w:val="002C334A"/>
    <w:rsid w:val="002D1CD1"/>
    <w:rsid w:val="002D4307"/>
    <w:rsid w:val="002D5240"/>
    <w:rsid w:val="002E15EF"/>
    <w:rsid w:val="002E3B55"/>
    <w:rsid w:val="002E417B"/>
    <w:rsid w:val="002F0B5A"/>
    <w:rsid w:val="002F0D3A"/>
    <w:rsid w:val="002F0FB8"/>
    <w:rsid w:val="002F16A8"/>
    <w:rsid w:val="002F7220"/>
    <w:rsid w:val="003024FC"/>
    <w:rsid w:val="00310B1B"/>
    <w:rsid w:val="003112A5"/>
    <w:rsid w:val="00312D41"/>
    <w:rsid w:val="00313D7A"/>
    <w:rsid w:val="00315344"/>
    <w:rsid w:val="003260EC"/>
    <w:rsid w:val="0032626A"/>
    <w:rsid w:val="00327DC5"/>
    <w:rsid w:val="003317D6"/>
    <w:rsid w:val="0033290C"/>
    <w:rsid w:val="00333339"/>
    <w:rsid w:val="003408CE"/>
    <w:rsid w:val="003464E9"/>
    <w:rsid w:val="00361A3E"/>
    <w:rsid w:val="00362E54"/>
    <w:rsid w:val="00365131"/>
    <w:rsid w:val="00365724"/>
    <w:rsid w:val="00370E60"/>
    <w:rsid w:val="00386B1A"/>
    <w:rsid w:val="00392329"/>
    <w:rsid w:val="00393444"/>
    <w:rsid w:val="00395043"/>
    <w:rsid w:val="003A2553"/>
    <w:rsid w:val="003A555E"/>
    <w:rsid w:val="003A666E"/>
    <w:rsid w:val="003A7320"/>
    <w:rsid w:val="003B0594"/>
    <w:rsid w:val="003B0A59"/>
    <w:rsid w:val="003B355A"/>
    <w:rsid w:val="003B614E"/>
    <w:rsid w:val="003C2418"/>
    <w:rsid w:val="003D02FA"/>
    <w:rsid w:val="003D13F9"/>
    <w:rsid w:val="003E3B84"/>
    <w:rsid w:val="003E6BCF"/>
    <w:rsid w:val="003E7D44"/>
    <w:rsid w:val="003F20EE"/>
    <w:rsid w:val="003F4021"/>
    <w:rsid w:val="003F70E9"/>
    <w:rsid w:val="004002FD"/>
    <w:rsid w:val="004005D0"/>
    <w:rsid w:val="00404944"/>
    <w:rsid w:val="004055F9"/>
    <w:rsid w:val="0041176A"/>
    <w:rsid w:val="004139DF"/>
    <w:rsid w:val="00415939"/>
    <w:rsid w:val="00424FDF"/>
    <w:rsid w:val="00425322"/>
    <w:rsid w:val="00434788"/>
    <w:rsid w:val="004375EA"/>
    <w:rsid w:val="00437CC6"/>
    <w:rsid w:val="004408E2"/>
    <w:rsid w:val="00444AA1"/>
    <w:rsid w:val="00453BDC"/>
    <w:rsid w:val="004541AC"/>
    <w:rsid w:val="0046109B"/>
    <w:rsid w:val="0046462D"/>
    <w:rsid w:val="00464FD0"/>
    <w:rsid w:val="00466608"/>
    <w:rsid w:val="0046761D"/>
    <w:rsid w:val="00473FA6"/>
    <w:rsid w:val="0047688E"/>
    <w:rsid w:val="00481C9D"/>
    <w:rsid w:val="00482A8C"/>
    <w:rsid w:val="00482E32"/>
    <w:rsid w:val="0048652E"/>
    <w:rsid w:val="00486E01"/>
    <w:rsid w:val="00490ACA"/>
    <w:rsid w:val="00491FFC"/>
    <w:rsid w:val="0049226D"/>
    <w:rsid w:val="004935CF"/>
    <w:rsid w:val="004A704B"/>
    <w:rsid w:val="004B1BF9"/>
    <w:rsid w:val="004C08CB"/>
    <w:rsid w:val="004C1B4C"/>
    <w:rsid w:val="004C25C1"/>
    <w:rsid w:val="004C7C71"/>
    <w:rsid w:val="004D1793"/>
    <w:rsid w:val="004D39BD"/>
    <w:rsid w:val="004D660D"/>
    <w:rsid w:val="004D6F13"/>
    <w:rsid w:val="004E55E0"/>
    <w:rsid w:val="004E78C1"/>
    <w:rsid w:val="004F1E3C"/>
    <w:rsid w:val="004F2859"/>
    <w:rsid w:val="004F53BC"/>
    <w:rsid w:val="004F7BEF"/>
    <w:rsid w:val="005006CC"/>
    <w:rsid w:val="00500B81"/>
    <w:rsid w:val="00502146"/>
    <w:rsid w:val="005100D8"/>
    <w:rsid w:val="00515E05"/>
    <w:rsid w:val="00525EAC"/>
    <w:rsid w:val="00526EF0"/>
    <w:rsid w:val="00531144"/>
    <w:rsid w:val="00533017"/>
    <w:rsid w:val="005337D1"/>
    <w:rsid w:val="0053391D"/>
    <w:rsid w:val="005378CE"/>
    <w:rsid w:val="00537C47"/>
    <w:rsid w:val="00540842"/>
    <w:rsid w:val="005414DC"/>
    <w:rsid w:val="00552D87"/>
    <w:rsid w:val="00556674"/>
    <w:rsid w:val="00561BB6"/>
    <w:rsid w:val="00563849"/>
    <w:rsid w:val="00563B99"/>
    <w:rsid w:val="00570BAE"/>
    <w:rsid w:val="00574C92"/>
    <w:rsid w:val="0057545F"/>
    <w:rsid w:val="0057742A"/>
    <w:rsid w:val="005902A4"/>
    <w:rsid w:val="00591B5E"/>
    <w:rsid w:val="00591BE6"/>
    <w:rsid w:val="00592592"/>
    <w:rsid w:val="00593690"/>
    <w:rsid w:val="005954F7"/>
    <w:rsid w:val="00595AED"/>
    <w:rsid w:val="00597254"/>
    <w:rsid w:val="005A3866"/>
    <w:rsid w:val="005A4627"/>
    <w:rsid w:val="005A6236"/>
    <w:rsid w:val="005B0E36"/>
    <w:rsid w:val="005C1F95"/>
    <w:rsid w:val="005C208D"/>
    <w:rsid w:val="005C52C5"/>
    <w:rsid w:val="005C5CD1"/>
    <w:rsid w:val="005D0137"/>
    <w:rsid w:val="005D32BD"/>
    <w:rsid w:val="005D4288"/>
    <w:rsid w:val="005E2552"/>
    <w:rsid w:val="005E4E6B"/>
    <w:rsid w:val="005F2638"/>
    <w:rsid w:val="00601344"/>
    <w:rsid w:val="00606C7A"/>
    <w:rsid w:val="006177DA"/>
    <w:rsid w:val="0062423A"/>
    <w:rsid w:val="006249BD"/>
    <w:rsid w:val="006362A6"/>
    <w:rsid w:val="006370B0"/>
    <w:rsid w:val="00637CA7"/>
    <w:rsid w:val="006511E6"/>
    <w:rsid w:val="00660BD4"/>
    <w:rsid w:val="00667E4F"/>
    <w:rsid w:val="00671CF5"/>
    <w:rsid w:val="00673F79"/>
    <w:rsid w:val="00681B1A"/>
    <w:rsid w:val="006845EB"/>
    <w:rsid w:val="00687C74"/>
    <w:rsid w:val="006A37CC"/>
    <w:rsid w:val="006A4F9C"/>
    <w:rsid w:val="006B22E4"/>
    <w:rsid w:val="006B5857"/>
    <w:rsid w:val="006C4856"/>
    <w:rsid w:val="006C50FE"/>
    <w:rsid w:val="006D236D"/>
    <w:rsid w:val="006D24F2"/>
    <w:rsid w:val="00704381"/>
    <w:rsid w:val="00705710"/>
    <w:rsid w:val="0072054E"/>
    <w:rsid w:val="007232E4"/>
    <w:rsid w:val="00727CE6"/>
    <w:rsid w:val="00740514"/>
    <w:rsid w:val="00741D8A"/>
    <w:rsid w:val="007516AF"/>
    <w:rsid w:val="00751A07"/>
    <w:rsid w:val="00755A44"/>
    <w:rsid w:val="007626AA"/>
    <w:rsid w:val="00763775"/>
    <w:rsid w:val="007703EF"/>
    <w:rsid w:val="00771348"/>
    <w:rsid w:val="00775C9C"/>
    <w:rsid w:val="00776B74"/>
    <w:rsid w:val="00784A3D"/>
    <w:rsid w:val="00787DA3"/>
    <w:rsid w:val="00793281"/>
    <w:rsid w:val="00793363"/>
    <w:rsid w:val="00796A9F"/>
    <w:rsid w:val="007A2D7A"/>
    <w:rsid w:val="007A5F2B"/>
    <w:rsid w:val="007A6AA5"/>
    <w:rsid w:val="007B2899"/>
    <w:rsid w:val="007B4905"/>
    <w:rsid w:val="007B4AFB"/>
    <w:rsid w:val="007C46A3"/>
    <w:rsid w:val="007C7A54"/>
    <w:rsid w:val="007D322D"/>
    <w:rsid w:val="007D4AE5"/>
    <w:rsid w:val="007F4688"/>
    <w:rsid w:val="007F4F9E"/>
    <w:rsid w:val="00815787"/>
    <w:rsid w:val="00817BE7"/>
    <w:rsid w:val="00821717"/>
    <w:rsid w:val="00821A11"/>
    <w:rsid w:val="008234BA"/>
    <w:rsid w:val="00823874"/>
    <w:rsid w:val="00824DB6"/>
    <w:rsid w:val="00836CC2"/>
    <w:rsid w:val="008378FC"/>
    <w:rsid w:val="0084233C"/>
    <w:rsid w:val="00843B10"/>
    <w:rsid w:val="00851877"/>
    <w:rsid w:val="00856B3E"/>
    <w:rsid w:val="00856EC4"/>
    <w:rsid w:val="00860C1C"/>
    <w:rsid w:val="00865622"/>
    <w:rsid w:val="00865D32"/>
    <w:rsid w:val="00870B1B"/>
    <w:rsid w:val="00873978"/>
    <w:rsid w:val="00881C02"/>
    <w:rsid w:val="00882E50"/>
    <w:rsid w:val="00885D55"/>
    <w:rsid w:val="00890B80"/>
    <w:rsid w:val="00893AB9"/>
    <w:rsid w:val="008945BE"/>
    <w:rsid w:val="00894BC8"/>
    <w:rsid w:val="0089549A"/>
    <w:rsid w:val="00895931"/>
    <w:rsid w:val="0089610B"/>
    <w:rsid w:val="008964FB"/>
    <w:rsid w:val="008A169E"/>
    <w:rsid w:val="008A1FD0"/>
    <w:rsid w:val="008A36B9"/>
    <w:rsid w:val="008B0176"/>
    <w:rsid w:val="008B0A49"/>
    <w:rsid w:val="008B0D25"/>
    <w:rsid w:val="008B4C7E"/>
    <w:rsid w:val="008B4C8E"/>
    <w:rsid w:val="008B4FD9"/>
    <w:rsid w:val="008B54BE"/>
    <w:rsid w:val="008C4460"/>
    <w:rsid w:val="008C5B95"/>
    <w:rsid w:val="008C7830"/>
    <w:rsid w:val="008D179C"/>
    <w:rsid w:val="008D4379"/>
    <w:rsid w:val="008D5225"/>
    <w:rsid w:val="008E2E2C"/>
    <w:rsid w:val="008E4D42"/>
    <w:rsid w:val="008F0985"/>
    <w:rsid w:val="008F21F0"/>
    <w:rsid w:val="00912F1D"/>
    <w:rsid w:val="00913882"/>
    <w:rsid w:val="009163E6"/>
    <w:rsid w:val="009203F1"/>
    <w:rsid w:val="00923607"/>
    <w:rsid w:val="0093449B"/>
    <w:rsid w:val="0093799C"/>
    <w:rsid w:val="00945A9C"/>
    <w:rsid w:val="00950AB0"/>
    <w:rsid w:val="009574C4"/>
    <w:rsid w:val="00961C8B"/>
    <w:rsid w:val="009704BE"/>
    <w:rsid w:val="00971078"/>
    <w:rsid w:val="00974EBA"/>
    <w:rsid w:val="00985A4F"/>
    <w:rsid w:val="00985DFE"/>
    <w:rsid w:val="00986BF9"/>
    <w:rsid w:val="009930F2"/>
    <w:rsid w:val="009A390D"/>
    <w:rsid w:val="009B25D5"/>
    <w:rsid w:val="009B33ED"/>
    <w:rsid w:val="009B501E"/>
    <w:rsid w:val="009B5118"/>
    <w:rsid w:val="009B6837"/>
    <w:rsid w:val="009C337F"/>
    <w:rsid w:val="009C3ACB"/>
    <w:rsid w:val="009C78F5"/>
    <w:rsid w:val="009D3212"/>
    <w:rsid w:val="009D3A73"/>
    <w:rsid w:val="009D51D2"/>
    <w:rsid w:val="009D5C45"/>
    <w:rsid w:val="009D5DB3"/>
    <w:rsid w:val="009D5FA6"/>
    <w:rsid w:val="009E3D70"/>
    <w:rsid w:val="009E521C"/>
    <w:rsid w:val="009F138C"/>
    <w:rsid w:val="009F2558"/>
    <w:rsid w:val="00A01B89"/>
    <w:rsid w:val="00A0287E"/>
    <w:rsid w:val="00A03FE9"/>
    <w:rsid w:val="00A065DE"/>
    <w:rsid w:val="00A12A02"/>
    <w:rsid w:val="00A16302"/>
    <w:rsid w:val="00A1786E"/>
    <w:rsid w:val="00A25680"/>
    <w:rsid w:val="00A3447C"/>
    <w:rsid w:val="00A352A5"/>
    <w:rsid w:val="00A35C25"/>
    <w:rsid w:val="00A37304"/>
    <w:rsid w:val="00A377B9"/>
    <w:rsid w:val="00A4262C"/>
    <w:rsid w:val="00A43D55"/>
    <w:rsid w:val="00A44C34"/>
    <w:rsid w:val="00A52877"/>
    <w:rsid w:val="00A60B82"/>
    <w:rsid w:val="00A61728"/>
    <w:rsid w:val="00A61D4D"/>
    <w:rsid w:val="00A7142B"/>
    <w:rsid w:val="00A73504"/>
    <w:rsid w:val="00A8070E"/>
    <w:rsid w:val="00A87D03"/>
    <w:rsid w:val="00A947B6"/>
    <w:rsid w:val="00A97ACA"/>
    <w:rsid w:val="00AA6D48"/>
    <w:rsid w:val="00AB02ED"/>
    <w:rsid w:val="00AB3356"/>
    <w:rsid w:val="00AB5950"/>
    <w:rsid w:val="00AC269E"/>
    <w:rsid w:val="00AC61FE"/>
    <w:rsid w:val="00AD0569"/>
    <w:rsid w:val="00AD6187"/>
    <w:rsid w:val="00AD7E2F"/>
    <w:rsid w:val="00AE0A3D"/>
    <w:rsid w:val="00AE54B4"/>
    <w:rsid w:val="00AF03E9"/>
    <w:rsid w:val="00AF0655"/>
    <w:rsid w:val="00AF0855"/>
    <w:rsid w:val="00B028D8"/>
    <w:rsid w:val="00B14739"/>
    <w:rsid w:val="00B15EC8"/>
    <w:rsid w:val="00B23D89"/>
    <w:rsid w:val="00B253F1"/>
    <w:rsid w:val="00B269BA"/>
    <w:rsid w:val="00B3365D"/>
    <w:rsid w:val="00B36FD0"/>
    <w:rsid w:val="00B3781C"/>
    <w:rsid w:val="00B62CA4"/>
    <w:rsid w:val="00B7149E"/>
    <w:rsid w:val="00B85866"/>
    <w:rsid w:val="00B87DF7"/>
    <w:rsid w:val="00B92333"/>
    <w:rsid w:val="00B95263"/>
    <w:rsid w:val="00B9584D"/>
    <w:rsid w:val="00BA00D9"/>
    <w:rsid w:val="00BA0EE5"/>
    <w:rsid w:val="00BA1E8E"/>
    <w:rsid w:val="00BB44B4"/>
    <w:rsid w:val="00BC36C2"/>
    <w:rsid w:val="00BC5532"/>
    <w:rsid w:val="00BC7777"/>
    <w:rsid w:val="00BD0222"/>
    <w:rsid w:val="00BD1EEC"/>
    <w:rsid w:val="00BD654A"/>
    <w:rsid w:val="00BE16BE"/>
    <w:rsid w:val="00BE1A73"/>
    <w:rsid w:val="00BE3DBC"/>
    <w:rsid w:val="00C00FA0"/>
    <w:rsid w:val="00C05853"/>
    <w:rsid w:val="00C13673"/>
    <w:rsid w:val="00C2127A"/>
    <w:rsid w:val="00C22436"/>
    <w:rsid w:val="00C23BCA"/>
    <w:rsid w:val="00C25B83"/>
    <w:rsid w:val="00C320C7"/>
    <w:rsid w:val="00C34688"/>
    <w:rsid w:val="00C3598C"/>
    <w:rsid w:val="00C3760D"/>
    <w:rsid w:val="00C4059F"/>
    <w:rsid w:val="00C40E25"/>
    <w:rsid w:val="00C40F5C"/>
    <w:rsid w:val="00C4176E"/>
    <w:rsid w:val="00C46B58"/>
    <w:rsid w:val="00C47066"/>
    <w:rsid w:val="00C470E2"/>
    <w:rsid w:val="00C54312"/>
    <w:rsid w:val="00C545AA"/>
    <w:rsid w:val="00C550B9"/>
    <w:rsid w:val="00C57AA9"/>
    <w:rsid w:val="00C72A7B"/>
    <w:rsid w:val="00C73FB9"/>
    <w:rsid w:val="00C76337"/>
    <w:rsid w:val="00C773E9"/>
    <w:rsid w:val="00C822FC"/>
    <w:rsid w:val="00C830E9"/>
    <w:rsid w:val="00C84683"/>
    <w:rsid w:val="00C90F3E"/>
    <w:rsid w:val="00C95270"/>
    <w:rsid w:val="00CA4656"/>
    <w:rsid w:val="00CB1D6E"/>
    <w:rsid w:val="00CB23FE"/>
    <w:rsid w:val="00CB3006"/>
    <w:rsid w:val="00CB4F29"/>
    <w:rsid w:val="00CB5D49"/>
    <w:rsid w:val="00CC1689"/>
    <w:rsid w:val="00CC382A"/>
    <w:rsid w:val="00CC6261"/>
    <w:rsid w:val="00CC7A09"/>
    <w:rsid w:val="00CE02FE"/>
    <w:rsid w:val="00CE3BF0"/>
    <w:rsid w:val="00CE7CAF"/>
    <w:rsid w:val="00CF3521"/>
    <w:rsid w:val="00CF53AD"/>
    <w:rsid w:val="00D014E8"/>
    <w:rsid w:val="00D05CA2"/>
    <w:rsid w:val="00D10E7D"/>
    <w:rsid w:val="00D11E20"/>
    <w:rsid w:val="00D16CF5"/>
    <w:rsid w:val="00D2130B"/>
    <w:rsid w:val="00D22E86"/>
    <w:rsid w:val="00D26E24"/>
    <w:rsid w:val="00D323B7"/>
    <w:rsid w:val="00D329DA"/>
    <w:rsid w:val="00D33768"/>
    <w:rsid w:val="00D41A34"/>
    <w:rsid w:val="00D428F6"/>
    <w:rsid w:val="00D43A54"/>
    <w:rsid w:val="00D44532"/>
    <w:rsid w:val="00D536E6"/>
    <w:rsid w:val="00D65A21"/>
    <w:rsid w:val="00D73C9E"/>
    <w:rsid w:val="00D73D81"/>
    <w:rsid w:val="00D83E03"/>
    <w:rsid w:val="00D84352"/>
    <w:rsid w:val="00D9016C"/>
    <w:rsid w:val="00D97F2E"/>
    <w:rsid w:val="00DA4DC4"/>
    <w:rsid w:val="00DB0609"/>
    <w:rsid w:val="00DB2708"/>
    <w:rsid w:val="00DB528A"/>
    <w:rsid w:val="00DC1ACC"/>
    <w:rsid w:val="00DC5D7E"/>
    <w:rsid w:val="00DD23FD"/>
    <w:rsid w:val="00DD4E12"/>
    <w:rsid w:val="00DE674E"/>
    <w:rsid w:val="00DF38FC"/>
    <w:rsid w:val="00DF3CA0"/>
    <w:rsid w:val="00DF40C8"/>
    <w:rsid w:val="00DF5232"/>
    <w:rsid w:val="00DF57A5"/>
    <w:rsid w:val="00E01E0B"/>
    <w:rsid w:val="00E04CDB"/>
    <w:rsid w:val="00E07D3E"/>
    <w:rsid w:val="00E12042"/>
    <w:rsid w:val="00E1336D"/>
    <w:rsid w:val="00E13E70"/>
    <w:rsid w:val="00E1455A"/>
    <w:rsid w:val="00E1544C"/>
    <w:rsid w:val="00E20E92"/>
    <w:rsid w:val="00E2409A"/>
    <w:rsid w:val="00E37ECA"/>
    <w:rsid w:val="00E40E8B"/>
    <w:rsid w:val="00E42853"/>
    <w:rsid w:val="00E437C9"/>
    <w:rsid w:val="00E44250"/>
    <w:rsid w:val="00E467D3"/>
    <w:rsid w:val="00E531BD"/>
    <w:rsid w:val="00E5388A"/>
    <w:rsid w:val="00E541DF"/>
    <w:rsid w:val="00E62389"/>
    <w:rsid w:val="00E6338A"/>
    <w:rsid w:val="00E65603"/>
    <w:rsid w:val="00E672E8"/>
    <w:rsid w:val="00E74F9A"/>
    <w:rsid w:val="00E751C1"/>
    <w:rsid w:val="00E80A89"/>
    <w:rsid w:val="00E81658"/>
    <w:rsid w:val="00E8533E"/>
    <w:rsid w:val="00E86EAC"/>
    <w:rsid w:val="00E92579"/>
    <w:rsid w:val="00EA3980"/>
    <w:rsid w:val="00EA576D"/>
    <w:rsid w:val="00EA7E43"/>
    <w:rsid w:val="00EB0C60"/>
    <w:rsid w:val="00EB3324"/>
    <w:rsid w:val="00EB41D4"/>
    <w:rsid w:val="00EB5E2F"/>
    <w:rsid w:val="00EC0079"/>
    <w:rsid w:val="00EC3B30"/>
    <w:rsid w:val="00EC6C48"/>
    <w:rsid w:val="00ED547F"/>
    <w:rsid w:val="00ED5CD8"/>
    <w:rsid w:val="00EE1878"/>
    <w:rsid w:val="00EE4E3B"/>
    <w:rsid w:val="00EE61DA"/>
    <w:rsid w:val="00EF784B"/>
    <w:rsid w:val="00F03B6D"/>
    <w:rsid w:val="00F0447B"/>
    <w:rsid w:val="00F138E6"/>
    <w:rsid w:val="00F173C3"/>
    <w:rsid w:val="00F2303E"/>
    <w:rsid w:val="00F244E7"/>
    <w:rsid w:val="00F256CE"/>
    <w:rsid w:val="00F2691B"/>
    <w:rsid w:val="00F27B46"/>
    <w:rsid w:val="00F3124A"/>
    <w:rsid w:val="00F31B46"/>
    <w:rsid w:val="00F3633B"/>
    <w:rsid w:val="00F41278"/>
    <w:rsid w:val="00F4501C"/>
    <w:rsid w:val="00F52E3B"/>
    <w:rsid w:val="00F5444B"/>
    <w:rsid w:val="00F57076"/>
    <w:rsid w:val="00F61003"/>
    <w:rsid w:val="00F677C0"/>
    <w:rsid w:val="00F700A0"/>
    <w:rsid w:val="00F76AD0"/>
    <w:rsid w:val="00F82B1E"/>
    <w:rsid w:val="00F90516"/>
    <w:rsid w:val="00F906EA"/>
    <w:rsid w:val="00F978A1"/>
    <w:rsid w:val="00FA612C"/>
    <w:rsid w:val="00FA6D5A"/>
    <w:rsid w:val="00FC7240"/>
    <w:rsid w:val="00FD05E2"/>
    <w:rsid w:val="00FD705F"/>
    <w:rsid w:val="00FE18D7"/>
    <w:rsid w:val="00FE3300"/>
    <w:rsid w:val="00FE39B1"/>
    <w:rsid w:val="00FF0E78"/>
    <w:rsid w:val="00FF2258"/>
    <w:rsid w:val="00FF2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380DD"/>
  <w15:docId w15:val="{476E7545-7221-4C66-BE6E-3A3B676D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5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E02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basedOn w:val="a0"/>
    <w:rsid w:val="00AD6187"/>
  </w:style>
  <w:style w:type="paragraph" w:customStyle="1" w:styleId="rvps21">
    <w:name w:val="rvps21"/>
    <w:basedOn w:val="a"/>
    <w:rsid w:val="00AD618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464E9"/>
    <w:rPr>
      <w:sz w:val="24"/>
      <w:szCs w:val="24"/>
    </w:rPr>
  </w:style>
  <w:style w:type="character" w:styleId="a5">
    <w:name w:val="line number"/>
    <w:basedOn w:val="a0"/>
    <w:rsid w:val="00502146"/>
  </w:style>
  <w:style w:type="paragraph" w:styleId="a6">
    <w:name w:val="header"/>
    <w:basedOn w:val="a"/>
    <w:link w:val="a7"/>
    <w:uiPriority w:val="99"/>
    <w:rsid w:val="005021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146"/>
    <w:rPr>
      <w:sz w:val="24"/>
      <w:szCs w:val="24"/>
    </w:rPr>
  </w:style>
  <w:style w:type="paragraph" w:styleId="a8">
    <w:name w:val="footer"/>
    <w:basedOn w:val="a"/>
    <w:link w:val="a9"/>
    <w:uiPriority w:val="99"/>
    <w:rsid w:val="005021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146"/>
    <w:rPr>
      <w:sz w:val="24"/>
      <w:szCs w:val="24"/>
    </w:rPr>
  </w:style>
  <w:style w:type="character" w:styleId="aa">
    <w:name w:val="Hyperlink"/>
    <w:basedOn w:val="a0"/>
    <w:rsid w:val="00392329"/>
    <w:rPr>
      <w:color w:val="0000FF"/>
      <w:u w:val="single"/>
    </w:rPr>
  </w:style>
  <w:style w:type="paragraph" w:styleId="ab">
    <w:name w:val="List Paragraph"/>
    <w:basedOn w:val="a"/>
    <w:link w:val="ac"/>
    <w:uiPriority w:val="1"/>
    <w:qFormat/>
    <w:rsid w:val="00D97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D97F2E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DA4DC4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DB528A"/>
  </w:style>
  <w:style w:type="character" w:customStyle="1" w:styleId="apple-converted-space">
    <w:name w:val="apple-converted-space"/>
    <w:basedOn w:val="a0"/>
    <w:rsid w:val="00950AB0"/>
  </w:style>
  <w:style w:type="character" w:customStyle="1" w:styleId="butback">
    <w:name w:val="butback"/>
    <w:basedOn w:val="a0"/>
    <w:rsid w:val="00950AB0"/>
  </w:style>
  <w:style w:type="character" w:customStyle="1" w:styleId="submenu-table">
    <w:name w:val="submenu-table"/>
    <w:basedOn w:val="a0"/>
    <w:rsid w:val="00950AB0"/>
  </w:style>
  <w:style w:type="paragraph" w:customStyle="1" w:styleId="ae">
    <w:name w:val="Стиль"/>
    <w:rsid w:val="00EA576D"/>
    <w:pPr>
      <w:widowControl w:val="0"/>
    </w:pPr>
    <w:rPr>
      <w:snapToGrid w:val="0"/>
      <w:sz w:val="24"/>
    </w:rPr>
  </w:style>
  <w:style w:type="character" w:customStyle="1" w:styleId="c3">
    <w:name w:val="c3"/>
    <w:basedOn w:val="a0"/>
    <w:rsid w:val="002D5240"/>
  </w:style>
  <w:style w:type="paragraph" w:customStyle="1" w:styleId="Iauiue">
    <w:name w:val="Iau.iue"/>
    <w:basedOn w:val="a"/>
    <w:next w:val="a"/>
    <w:rsid w:val="009D51D2"/>
    <w:pPr>
      <w:autoSpaceDE w:val="0"/>
      <w:autoSpaceDN w:val="0"/>
      <w:adjustRightInd w:val="0"/>
    </w:pPr>
    <w:rPr>
      <w:rFonts w:eastAsia="SimSun"/>
      <w:lang w:eastAsia="zh-CN"/>
    </w:rPr>
  </w:style>
  <w:style w:type="paragraph" w:styleId="af">
    <w:name w:val="Balloon Text"/>
    <w:basedOn w:val="a"/>
    <w:link w:val="af0"/>
    <w:semiHidden/>
    <w:unhideWhenUsed/>
    <w:rsid w:val="00ED547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D547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61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Style">
    <w:name w:val="Paragraph Style"/>
    <w:uiPriority w:val="99"/>
    <w:rsid w:val="00464FD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1">
    <w:name w:val="Plain Text"/>
    <w:basedOn w:val="a"/>
    <w:link w:val="af2"/>
    <w:uiPriority w:val="99"/>
    <w:unhideWhenUsed/>
    <w:rsid w:val="00A2568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A2568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3">
    <w:name w:val="Содержимое таблицы"/>
    <w:basedOn w:val="a"/>
    <w:qFormat/>
    <w:rsid w:val="00A25680"/>
    <w:pPr>
      <w:suppressAutoHyphens/>
    </w:pPr>
    <w:rPr>
      <w:sz w:val="28"/>
      <w:lang w:eastAsia="zh-CN"/>
    </w:rPr>
  </w:style>
  <w:style w:type="paragraph" w:customStyle="1" w:styleId="2">
    <w:name w:val="Абзац списка2"/>
    <w:basedOn w:val="a"/>
    <w:rsid w:val="00A25680"/>
    <w:pPr>
      <w:suppressAutoHyphens/>
      <w:spacing w:after="200"/>
      <w:ind w:left="720"/>
      <w:contextualSpacing/>
    </w:pPr>
    <w:rPr>
      <w:sz w:val="28"/>
      <w:lang w:eastAsia="zh-CN"/>
    </w:rPr>
  </w:style>
  <w:style w:type="paragraph" w:customStyle="1" w:styleId="Standard">
    <w:name w:val="Standard"/>
    <w:rsid w:val="008C7830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a2"/>
    <w:rsid w:val="008C7830"/>
    <w:pPr>
      <w:numPr>
        <w:numId w:val="31"/>
      </w:numPr>
    </w:pPr>
  </w:style>
  <w:style w:type="numbering" w:customStyle="1" w:styleId="WW8Num21">
    <w:name w:val="WW8Num21"/>
    <w:basedOn w:val="a2"/>
    <w:rsid w:val="008C7830"/>
    <w:pPr>
      <w:numPr>
        <w:numId w:val="32"/>
      </w:numPr>
    </w:pPr>
  </w:style>
  <w:style w:type="numbering" w:customStyle="1" w:styleId="WW8Num13">
    <w:name w:val="WW8Num13"/>
    <w:basedOn w:val="a2"/>
    <w:rsid w:val="008C7830"/>
    <w:pPr>
      <w:numPr>
        <w:numId w:val="33"/>
      </w:numPr>
    </w:pPr>
  </w:style>
  <w:style w:type="character" w:customStyle="1" w:styleId="ac">
    <w:name w:val="Абзац списка Знак"/>
    <w:link w:val="ab"/>
    <w:uiPriority w:val="1"/>
    <w:locked/>
    <w:rsid w:val="002274B0"/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uiPriority w:val="1"/>
    <w:qFormat/>
    <w:rsid w:val="00C773E9"/>
    <w:pPr>
      <w:widowControl w:val="0"/>
      <w:autoSpaceDE w:val="0"/>
      <w:autoSpaceDN w:val="0"/>
      <w:ind w:left="239"/>
    </w:pPr>
    <w:rPr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C773E9"/>
    <w:rPr>
      <w:sz w:val="24"/>
      <w:szCs w:val="24"/>
      <w:lang w:eastAsia="en-US"/>
    </w:rPr>
  </w:style>
  <w:style w:type="character" w:styleId="af6">
    <w:name w:val="Strong"/>
    <w:basedOn w:val="a0"/>
    <w:uiPriority w:val="22"/>
    <w:qFormat/>
    <w:rsid w:val="00CE02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02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tcloud.ru/raznoe/uftyugskaya-uftyuzhskaya-rospi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C936-AA69-4444-A16D-E605DC51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ДОД «Дом детского творчества»</vt:lpstr>
    </vt:vector>
  </TitlesOfParts>
  <Company>MoBIL GROUP</Company>
  <LinksUpToDate>false</LinksUpToDate>
  <CharactersWithSpaces>27299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ДОД «Дом детского творчества»</dc:title>
  <dc:creator>1</dc:creator>
  <cp:lastModifiedBy>Пользователь</cp:lastModifiedBy>
  <cp:revision>49</cp:revision>
  <cp:lastPrinted>2021-02-15T07:15:00Z</cp:lastPrinted>
  <dcterms:created xsi:type="dcterms:W3CDTF">2018-09-04T10:40:00Z</dcterms:created>
  <dcterms:modified xsi:type="dcterms:W3CDTF">2024-09-25T14:08:00Z</dcterms:modified>
</cp:coreProperties>
</file>