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81" w:rsidRDefault="00285981" w:rsidP="00285981">
      <w:pPr>
        <w:pStyle w:val="a3"/>
        <w:spacing w:before="67" w:line="427" w:lineRule="auto"/>
        <w:ind w:left="1719" w:right="1723"/>
        <w:jc w:val="center"/>
      </w:pPr>
      <w:r>
        <w:t>Муниципальное общеобразовательное учреждение «Средняя школа№68»г. Ярославля</w:t>
      </w:r>
    </w:p>
    <w:p w:rsidR="00285981" w:rsidRDefault="00285981" w:rsidP="00285981">
      <w:pPr>
        <w:pStyle w:val="a3"/>
        <w:rPr>
          <w:sz w:val="30"/>
        </w:rPr>
      </w:pPr>
    </w:p>
    <w:p w:rsidR="00285981" w:rsidRDefault="00285981" w:rsidP="00285981">
      <w:pPr>
        <w:pStyle w:val="a3"/>
        <w:rPr>
          <w:sz w:val="30"/>
        </w:rPr>
      </w:pPr>
    </w:p>
    <w:p w:rsidR="00285981" w:rsidRDefault="00285981" w:rsidP="00285981">
      <w:pPr>
        <w:pStyle w:val="a3"/>
        <w:spacing w:before="3"/>
        <w:rPr>
          <w:sz w:val="39"/>
        </w:rPr>
      </w:pPr>
    </w:p>
    <w:p w:rsidR="00285981" w:rsidRPr="0075324B" w:rsidRDefault="00285981" w:rsidP="00285981">
      <w:pPr>
        <w:pStyle w:val="Heading1"/>
        <w:spacing w:before="0"/>
        <w:ind w:left="1719" w:right="1722"/>
        <w:jc w:val="center"/>
        <w:rPr>
          <w:sz w:val="32"/>
          <w:szCs w:val="32"/>
        </w:rPr>
      </w:pPr>
      <w:r w:rsidRPr="0075324B">
        <w:rPr>
          <w:sz w:val="32"/>
          <w:szCs w:val="32"/>
        </w:rPr>
        <w:t>ПРОЕКТ</w:t>
      </w:r>
    </w:p>
    <w:p w:rsidR="00285981" w:rsidRDefault="00285981" w:rsidP="00285981">
      <w:pPr>
        <w:spacing w:before="250"/>
        <w:ind w:left="118" w:right="131"/>
        <w:jc w:val="center"/>
        <w:rPr>
          <w:b/>
          <w:sz w:val="32"/>
        </w:rPr>
      </w:pPr>
      <w:r>
        <w:rPr>
          <w:b/>
          <w:sz w:val="32"/>
        </w:rPr>
        <w:t>Информационно-библиотечный центр школы</w:t>
      </w:r>
      <w:r w:rsidR="000219DA">
        <w:rPr>
          <w:b/>
          <w:sz w:val="32"/>
        </w:rPr>
        <w:t>,</w:t>
      </w:r>
      <w:r>
        <w:rPr>
          <w:b/>
          <w:sz w:val="32"/>
        </w:rPr>
        <w:t xml:space="preserve">  как интегративное пространство, объединяющее урочную и внеурочную деятельность.</w:t>
      </w: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Default="00285981" w:rsidP="00285981">
      <w:pPr>
        <w:pStyle w:val="a3"/>
        <w:rPr>
          <w:b/>
          <w:sz w:val="34"/>
        </w:rPr>
      </w:pPr>
    </w:p>
    <w:p w:rsidR="00285981" w:rsidRPr="0075324B" w:rsidRDefault="00285981" w:rsidP="00285981">
      <w:pPr>
        <w:pStyle w:val="a3"/>
        <w:spacing w:before="289"/>
        <w:ind w:left="5786"/>
        <w:jc w:val="right"/>
      </w:pPr>
      <w:r>
        <w:t>Авторы</w:t>
      </w:r>
      <w:r w:rsidRPr="0075324B">
        <w:t xml:space="preserve"> проекта:</w:t>
      </w:r>
    </w:p>
    <w:p w:rsidR="00285981" w:rsidRPr="0075324B" w:rsidRDefault="00285981" w:rsidP="00285981">
      <w:pPr>
        <w:pStyle w:val="a3"/>
        <w:spacing w:before="253"/>
        <w:ind w:left="5291"/>
      </w:pPr>
      <w:r w:rsidRPr="0075324B">
        <w:t>Чистова Ирина Леонидовна</w:t>
      </w:r>
      <w:r w:rsidR="00A856A4">
        <w:t>,</w:t>
      </w:r>
    </w:p>
    <w:p w:rsidR="00285981" w:rsidRDefault="00285981" w:rsidP="00285981">
      <w:pPr>
        <w:pStyle w:val="a3"/>
        <w:spacing w:before="2"/>
        <w:ind w:right="106"/>
        <w:jc w:val="right"/>
      </w:pPr>
      <w:r>
        <w:t>з</w:t>
      </w:r>
      <w:r w:rsidRPr="0075324B">
        <w:t>ам</w:t>
      </w:r>
      <w:r>
        <w:t xml:space="preserve">еститель </w:t>
      </w:r>
      <w:r w:rsidRPr="0075324B">
        <w:t>директора</w:t>
      </w:r>
      <w:r w:rsidRPr="0075324B">
        <w:rPr>
          <w:spacing w:val="-8"/>
        </w:rPr>
        <w:t xml:space="preserve"> </w:t>
      </w:r>
      <w:r w:rsidRPr="0075324B">
        <w:t>школы по УВР</w:t>
      </w:r>
      <w:r>
        <w:t>,</w:t>
      </w:r>
    </w:p>
    <w:p w:rsidR="00285981" w:rsidRPr="0075324B" w:rsidRDefault="00285981" w:rsidP="00285981">
      <w:pPr>
        <w:pStyle w:val="a3"/>
        <w:spacing w:before="2"/>
        <w:ind w:right="106"/>
        <w:jc w:val="right"/>
      </w:pPr>
      <w:r>
        <w:t>учитель информатики</w:t>
      </w:r>
    </w:p>
    <w:p w:rsidR="00285981" w:rsidRPr="0075324B" w:rsidRDefault="00285981" w:rsidP="00285981">
      <w:pPr>
        <w:pStyle w:val="a3"/>
      </w:pPr>
    </w:p>
    <w:p w:rsidR="00285981" w:rsidRPr="0075324B" w:rsidRDefault="00285981" w:rsidP="00285981">
      <w:pPr>
        <w:pStyle w:val="a3"/>
        <w:spacing w:line="341" w:lineRule="exact"/>
        <w:ind w:left="5299"/>
      </w:pPr>
      <w:r w:rsidRPr="0075324B">
        <w:t>Федорова Елена Владимировна</w:t>
      </w:r>
      <w:r w:rsidR="00A856A4">
        <w:t>,</w:t>
      </w:r>
    </w:p>
    <w:p w:rsidR="00285981" w:rsidRPr="0075324B" w:rsidRDefault="00285981" w:rsidP="00285981">
      <w:pPr>
        <w:pStyle w:val="a3"/>
        <w:spacing w:line="341" w:lineRule="exact"/>
        <w:ind w:right="106"/>
        <w:jc w:val="right"/>
        <w:rPr>
          <w:spacing w:val="-1"/>
        </w:rPr>
      </w:pPr>
      <w:r>
        <w:rPr>
          <w:spacing w:val="-1"/>
        </w:rPr>
        <w:t>з</w:t>
      </w:r>
      <w:r w:rsidRPr="0075324B">
        <w:rPr>
          <w:spacing w:val="-1"/>
        </w:rPr>
        <w:t>аведующая библиотекой</w:t>
      </w:r>
    </w:p>
    <w:p w:rsidR="00285981" w:rsidRPr="0075324B" w:rsidRDefault="00285981" w:rsidP="00285981">
      <w:pPr>
        <w:pStyle w:val="a3"/>
      </w:pPr>
    </w:p>
    <w:p w:rsidR="00285981" w:rsidRPr="0075324B" w:rsidRDefault="00285981" w:rsidP="00285981">
      <w:pPr>
        <w:pStyle w:val="a3"/>
        <w:ind w:right="104"/>
      </w:pPr>
      <w:r w:rsidRPr="0075324B">
        <w:t xml:space="preserve">                                                    </w:t>
      </w:r>
      <w:r>
        <w:t xml:space="preserve">                        </w:t>
      </w:r>
      <w:proofErr w:type="spellStart"/>
      <w:r w:rsidRPr="0075324B">
        <w:t>Чикина</w:t>
      </w:r>
      <w:proofErr w:type="spellEnd"/>
      <w:r w:rsidRPr="0075324B">
        <w:t xml:space="preserve"> В</w:t>
      </w:r>
      <w:r w:rsidR="00322AE8">
        <w:t>ероника</w:t>
      </w:r>
      <w:r w:rsidRPr="0075324B">
        <w:t xml:space="preserve"> Владимировна</w:t>
      </w:r>
      <w:r w:rsidR="00A856A4">
        <w:t>,</w:t>
      </w:r>
    </w:p>
    <w:p w:rsidR="00285981" w:rsidRDefault="00285981" w:rsidP="00285981">
      <w:pPr>
        <w:pStyle w:val="a3"/>
        <w:ind w:left="6828" w:right="104" w:hanging="491"/>
        <w:jc w:val="right"/>
      </w:pPr>
      <w:r w:rsidRPr="0075324B">
        <w:t>учитель</w:t>
      </w:r>
      <w:r w:rsidRPr="0075324B">
        <w:rPr>
          <w:spacing w:val="-7"/>
        </w:rPr>
        <w:t xml:space="preserve"> </w:t>
      </w:r>
      <w:r w:rsidRPr="0075324B">
        <w:t>русского языка и литературы</w:t>
      </w:r>
    </w:p>
    <w:p w:rsidR="00285981" w:rsidRDefault="00285981" w:rsidP="00285981">
      <w:pPr>
        <w:pStyle w:val="a3"/>
        <w:ind w:left="6828" w:right="104" w:hanging="491"/>
        <w:jc w:val="right"/>
      </w:pPr>
    </w:p>
    <w:p w:rsidR="00285981" w:rsidRDefault="00285981" w:rsidP="00285981">
      <w:pPr>
        <w:pStyle w:val="a3"/>
        <w:ind w:right="104"/>
      </w:pPr>
      <w:r>
        <w:t xml:space="preserve">                                                                            </w:t>
      </w:r>
      <w:proofErr w:type="spellStart"/>
      <w:r>
        <w:t>Яшинина</w:t>
      </w:r>
      <w:proofErr w:type="spellEnd"/>
      <w:r>
        <w:t xml:space="preserve"> Надежда Андреевна</w:t>
      </w:r>
      <w:r w:rsidR="00A856A4">
        <w:t>,</w:t>
      </w:r>
    </w:p>
    <w:p w:rsidR="00285981" w:rsidRPr="0075324B" w:rsidRDefault="00285981" w:rsidP="00285981">
      <w:pPr>
        <w:pStyle w:val="a3"/>
        <w:ind w:right="104"/>
        <w:jc w:val="right"/>
      </w:pPr>
      <w:r>
        <w:t>библиотекарь</w:t>
      </w:r>
    </w:p>
    <w:p w:rsidR="00285981" w:rsidRPr="0075324B" w:rsidRDefault="00285981" w:rsidP="00285981">
      <w:pPr>
        <w:pStyle w:val="a3"/>
      </w:pPr>
    </w:p>
    <w:p w:rsidR="00285981" w:rsidRPr="0075324B" w:rsidRDefault="00285981" w:rsidP="00285981">
      <w:pPr>
        <w:pStyle w:val="a3"/>
      </w:pPr>
    </w:p>
    <w:p w:rsidR="00285981" w:rsidRDefault="00285981" w:rsidP="00285981">
      <w:pPr>
        <w:pStyle w:val="a3"/>
        <w:rPr>
          <w:rFonts w:ascii="Calibri"/>
        </w:rPr>
      </w:pPr>
    </w:p>
    <w:p w:rsidR="00285981" w:rsidRDefault="00285981" w:rsidP="00285981">
      <w:pPr>
        <w:pStyle w:val="a3"/>
        <w:rPr>
          <w:rFonts w:ascii="Calibri"/>
        </w:rPr>
      </w:pPr>
    </w:p>
    <w:p w:rsidR="00285981" w:rsidRDefault="00285981" w:rsidP="00285981">
      <w:pPr>
        <w:pStyle w:val="a3"/>
        <w:rPr>
          <w:rFonts w:ascii="Calibri"/>
        </w:rPr>
      </w:pPr>
    </w:p>
    <w:p w:rsidR="00285981" w:rsidRDefault="00285981" w:rsidP="00285981">
      <w:pPr>
        <w:pStyle w:val="a3"/>
        <w:rPr>
          <w:rFonts w:ascii="Calibri"/>
        </w:rPr>
      </w:pPr>
    </w:p>
    <w:p w:rsidR="00285981" w:rsidRDefault="00285981" w:rsidP="00285981">
      <w:pPr>
        <w:pStyle w:val="a3"/>
        <w:rPr>
          <w:rFonts w:ascii="Calibri"/>
        </w:rPr>
      </w:pPr>
    </w:p>
    <w:p w:rsidR="00285981" w:rsidRPr="0075324B" w:rsidRDefault="00285981" w:rsidP="00285981">
      <w:pPr>
        <w:pStyle w:val="a3"/>
        <w:spacing w:before="1"/>
        <w:ind w:left="1719" w:right="1722"/>
        <w:jc w:val="center"/>
      </w:pPr>
      <w:r w:rsidRPr="0075324B">
        <w:t>г. Ярославль</w:t>
      </w:r>
    </w:p>
    <w:p w:rsidR="00285981" w:rsidRPr="0075324B" w:rsidRDefault="00285981" w:rsidP="00285981">
      <w:pPr>
        <w:pStyle w:val="a3"/>
        <w:spacing w:before="1"/>
        <w:ind w:left="1719" w:right="1722"/>
        <w:jc w:val="center"/>
        <w:rPr>
          <w:sz w:val="24"/>
          <w:szCs w:val="24"/>
        </w:rPr>
      </w:pPr>
      <w:r w:rsidRPr="0075324B">
        <w:rPr>
          <w:sz w:val="24"/>
          <w:szCs w:val="24"/>
        </w:rPr>
        <w:t>2018 г</w:t>
      </w:r>
    </w:p>
    <w:p w:rsidR="00285981" w:rsidRDefault="00285981" w:rsidP="00285981">
      <w:pPr>
        <w:jc w:val="center"/>
        <w:rPr>
          <w:rFonts w:ascii="Calibri" w:hAnsi="Calibri"/>
        </w:rPr>
        <w:sectPr w:rsidR="00285981" w:rsidSect="00285981">
          <w:pgSz w:w="11910" w:h="16840"/>
          <w:pgMar w:top="1040" w:right="740" w:bottom="280" w:left="1600" w:header="720" w:footer="720" w:gutter="0"/>
          <w:cols w:space="720"/>
        </w:sectPr>
      </w:pPr>
    </w:p>
    <w:p w:rsidR="00285981" w:rsidRDefault="006E4A2C" w:rsidP="006E4A2C">
      <w:pPr>
        <w:spacing w:line="427" w:lineRule="auto"/>
        <w:ind w:left="2835" w:right="104" w:firstLine="284"/>
        <w:rPr>
          <w:rFonts w:ascii="Monotype Corsiva"/>
          <w:b/>
          <w:i/>
          <w:sz w:val="30"/>
        </w:rPr>
      </w:pPr>
      <w:r>
        <w:rPr>
          <w:rFonts w:ascii="Verdana" w:hAnsi="Verdana"/>
          <w:b/>
          <w:bCs/>
          <w:i/>
          <w:iCs/>
          <w:color w:val="19191B"/>
          <w:sz w:val="17"/>
          <w:szCs w:val="17"/>
          <w:shd w:val="clear" w:color="auto" w:fill="FFFFFF"/>
        </w:rPr>
        <w:lastRenderedPageBreak/>
        <w:t>"Библиотеки не должны быть только хранилищами книг, не должны служить и для забавы, для легкого чтения, - они должны быть центрами исследования, которое обязательно для всякого разумного существа, - все должно быть предметом познания и все познающими. Не надо забывать, что под книгой кроется человек. Уважайте же книгу из-за любви и почтения к человеку</w:t>
      </w:r>
      <w:r w:rsidRPr="006E4A2C">
        <w:rPr>
          <w:rFonts w:ascii="Verdana" w:hAnsi="Verdana" w:cs="Vrinda"/>
          <w:b/>
          <w:bCs/>
          <w:i/>
          <w:iCs/>
          <w:color w:val="19191B"/>
          <w:sz w:val="17"/>
          <w:szCs w:val="17"/>
          <w:shd w:val="clear" w:color="auto" w:fill="FFFFFF"/>
        </w:rPr>
        <w:t>". </w:t>
      </w:r>
      <w:r>
        <w:rPr>
          <w:rFonts w:ascii="Verdana" w:hAnsi="Verdana" w:cs="Vrinda"/>
          <w:b/>
          <w:bCs/>
          <w:i/>
          <w:iCs/>
          <w:color w:val="19191B"/>
          <w:sz w:val="17"/>
          <w:szCs w:val="17"/>
          <w:shd w:val="clear" w:color="auto" w:fill="FFFFFF"/>
        </w:rPr>
        <w:t xml:space="preserve">                              </w:t>
      </w:r>
      <w:r w:rsidRPr="006E4A2C">
        <w:rPr>
          <w:rFonts w:ascii="Verdana" w:hAnsi="Verdana" w:cs="Vrinda"/>
          <w:b/>
          <w:bCs/>
          <w:i/>
          <w:iCs/>
          <w:color w:val="19191B"/>
          <w:sz w:val="17"/>
          <w:szCs w:val="17"/>
          <w:shd w:val="clear" w:color="auto" w:fill="FFFFFF"/>
        </w:rPr>
        <w:t>Н. Ф. Федоров</w:t>
      </w:r>
      <w:r w:rsidR="00285981" w:rsidRPr="006E4A2C">
        <w:rPr>
          <w:rFonts w:ascii="Verdana" w:hAnsi="Verdana" w:cs="Vrinda"/>
          <w:b/>
          <w:bCs/>
          <w:color w:val="370E02"/>
          <w:sz w:val="17"/>
          <w:szCs w:val="17"/>
        </w:rPr>
        <w:t>,</w:t>
      </w:r>
      <w:r w:rsidR="00E63A8E" w:rsidRPr="006E4A2C">
        <w:rPr>
          <w:rFonts w:ascii="Verdana" w:hAnsi="Verdana" w:cs="Vrinda"/>
          <w:b/>
          <w:bCs/>
          <w:color w:val="370E02"/>
          <w:sz w:val="17"/>
          <w:szCs w:val="17"/>
        </w:rPr>
        <w:t xml:space="preserve"> </w:t>
      </w:r>
      <w:r w:rsidR="00285981" w:rsidRPr="006E4A2C">
        <w:rPr>
          <w:rFonts w:ascii="Verdana" w:hAnsi="Verdana" w:cs="Vrinda"/>
          <w:b/>
          <w:bCs/>
          <w:i/>
          <w:color w:val="370E02"/>
          <w:sz w:val="17"/>
          <w:szCs w:val="17"/>
        </w:rPr>
        <w:t>русский философ</w:t>
      </w:r>
    </w:p>
    <w:p w:rsidR="00285981" w:rsidRPr="006E4A2C" w:rsidRDefault="00285981" w:rsidP="006E4A2C">
      <w:pPr>
        <w:pStyle w:val="Heading1"/>
        <w:spacing w:before="251"/>
        <w:jc w:val="center"/>
        <w:rPr>
          <w:sz w:val="30"/>
          <w:szCs w:val="30"/>
        </w:rPr>
      </w:pPr>
      <w:r w:rsidRPr="006E4A2C">
        <w:rPr>
          <w:sz w:val="30"/>
          <w:szCs w:val="30"/>
        </w:rPr>
        <w:t>1. Актуальность проекта</w:t>
      </w:r>
    </w:p>
    <w:p w:rsidR="00285981" w:rsidRDefault="00285981" w:rsidP="00285981">
      <w:pPr>
        <w:pStyle w:val="Heading1"/>
        <w:spacing w:before="251"/>
        <w:ind w:left="0" w:firstLine="709"/>
        <w:jc w:val="both"/>
        <w:rPr>
          <w:b w:val="0"/>
        </w:rPr>
      </w:pPr>
      <w:r w:rsidRPr="00DC5323">
        <w:rPr>
          <w:b w:val="0"/>
        </w:rPr>
        <w:t xml:space="preserve">Актуальность проекта  </w:t>
      </w:r>
      <w:r>
        <w:rPr>
          <w:b w:val="0"/>
        </w:rPr>
        <w:t xml:space="preserve">обосновывается противоречием между насущной потребностью в достижении образовательных результатов освоения ООП НОО, ООП ООО, ООП СОО, и имеющимися образовательными ресурсами. Как урочная, так и внеурочная деятельность требует интеграции информационных ресурсов, создания единого информационного пространства школы, обеспечивающего все виды и формы образовательной деятельности. </w:t>
      </w:r>
    </w:p>
    <w:p w:rsidR="00285981" w:rsidRDefault="00285981" w:rsidP="00285981">
      <w:pPr>
        <w:pStyle w:val="Heading1"/>
        <w:spacing w:before="251"/>
        <w:ind w:left="0" w:firstLine="709"/>
        <w:jc w:val="both"/>
        <w:rPr>
          <w:b w:val="0"/>
        </w:rPr>
      </w:pPr>
      <w:r>
        <w:rPr>
          <w:b w:val="0"/>
        </w:rPr>
        <w:t>Функционирование интегрированного информационного пространства позволит наиболее системно и полно использовать ИКТ-ресурс школы, что в свою очередь, положительно скажется на мотивации обучающихся и педагогов.</w:t>
      </w:r>
    </w:p>
    <w:p w:rsidR="00285981" w:rsidRPr="006E4A2C" w:rsidRDefault="00285981" w:rsidP="006E4A2C">
      <w:pPr>
        <w:pStyle w:val="Heading1"/>
        <w:spacing w:before="251"/>
        <w:ind w:left="0" w:firstLine="709"/>
        <w:jc w:val="center"/>
        <w:rPr>
          <w:sz w:val="30"/>
          <w:szCs w:val="30"/>
        </w:rPr>
      </w:pPr>
      <w:r w:rsidRPr="006E4A2C">
        <w:rPr>
          <w:sz w:val="30"/>
          <w:szCs w:val="30"/>
        </w:rPr>
        <w:t>2.Замысел проекта</w:t>
      </w:r>
    </w:p>
    <w:p w:rsidR="00285981" w:rsidRDefault="00285981" w:rsidP="00285981">
      <w:pPr>
        <w:pStyle w:val="a3"/>
        <w:spacing w:before="8"/>
        <w:rPr>
          <w:b/>
          <w:sz w:val="27"/>
        </w:rPr>
      </w:pPr>
    </w:p>
    <w:p w:rsidR="00285981" w:rsidRDefault="00285981" w:rsidP="00285981">
      <w:pPr>
        <w:pStyle w:val="a3"/>
        <w:tabs>
          <w:tab w:val="left" w:pos="6648"/>
        </w:tabs>
        <w:spacing w:before="1" w:line="276" w:lineRule="auto"/>
        <w:ind w:left="102" w:right="104"/>
        <w:jc w:val="both"/>
      </w:pPr>
      <w:r>
        <w:rPr>
          <w:b/>
        </w:rPr>
        <w:t xml:space="preserve">Школьный </w:t>
      </w:r>
      <w:r>
        <w:rPr>
          <w:b/>
          <w:spacing w:val="66"/>
        </w:rPr>
        <w:t xml:space="preserve"> </w:t>
      </w:r>
      <w:r>
        <w:rPr>
          <w:b/>
        </w:rPr>
        <w:t>информационно-библиотечный</w:t>
      </w:r>
      <w:r w:rsidR="00090771">
        <w:rPr>
          <w:b/>
        </w:rPr>
        <w:t xml:space="preserve"> </w:t>
      </w:r>
      <w:r>
        <w:t xml:space="preserve">центр – как </w:t>
      </w:r>
      <w:r>
        <w:rPr>
          <w:spacing w:val="-3"/>
        </w:rPr>
        <w:t xml:space="preserve">одно из условий </w:t>
      </w:r>
      <w:proofErr w:type="gramStart"/>
      <w:r>
        <w:t>достижения качества реализации стратегической цели основной общеобразовательной программы</w:t>
      </w:r>
      <w:proofErr w:type="gramEnd"/>
      <w:r>
        <w:t xml:space="preserve"> НОО, ООО, СОО школы, которая заключается в создании информационно-образовательной среды, способствующей полноценному развитию обучающихся, достижению всех видов образовательных результатов.</w:t>
      </w:r>
    </w:p>
    <w:p w:rsidR="00285981" w:rsidRPr="00A75AA7" w:rsidRDefault="00285981" w:rsidP="00285981">
      <w:pPr>
        <w:pStyle w:val="Heading1"/>
        <w:spacing w:before="203" w:line="276" w:lineRule="auto"/>
        <w:ind w:left="102" w:right="109"/>
        <w:jc w:val="both"/>
        <w:rPr>
          <w:b w:val="0"/>
          <w:i/>
        </w:rPr>
      </w:pPr>
      <w:r w:rsidRPr="00A75AA7">
        <w:rPr>
          <w:b w:val="0"/>
          <w:i/>
        </w:rPr>
        <w:t>Мы хотим подготовить человека, способного конкурировать и самосовершенствоваться в обществе, владеющего способами поиска информации, мыслящего и читающего.</w:t>
      </w:r>
    </w:p>
    <w:p w:rsidR="00285981" w:rsidRDefault="00285981" w:rsidP="00285981">
      <w:pPr>
        <w:pStyle w:val="a3"/>
        <w:spacing w:before="195" w:line="278" w:lineRule="auto"/>
        <w:ind w:left="102" w:right="111" w:firstLine="69"/>
        <w:jc w:val="both"/>
        <w:rPr>
          <w:b/>
        </w:rPr>
      </w:pPr>
      <w:r>
        <w:t xml:space="preserve">Для реализации проекта  в библиотеке предусматривается выделение нескольких </w:t>
      </w:r>
      <w:r>
        <w:rPr>
          <w:b/>
        </w:rPr>
        <w:t xml:space="preserve">составляющих пространств. </w:t>
      </w:r>
    </w:p>
    <w:p w:rsidR="00285981" w:rsidRDefault="00285981" w:rsidP="00285981">
      <w:pPr>
        <w:pStyle w:val="a5"/>
        <w:numPr>
          <w:ilvl w:val="0"/>
          <w:numId w:val="10"/>
        </w:numPr>
        <w:tabs>
          <w:tab w:val="left" w:pos="448"/>
        </w:tabs>
        <w:spacing w:before="194" w:line="276" w:lineRule="auto"/>
        <w:ind w:right="107" w:firstLine="0"/>
        <w:jc w:val="both"/>
      </w:pPr>
      <w:r>
        <w:rPr>
          <w:b/>
          <w:sz w:val="28"/>
        </w:rPr>
        <w:t xml:space="preserve">Интерактивное пространство </w:t>
      </w:r>
      <w:r>
        <w:rPr>
          <w:sz w:val="28"/>
        </w:rPr>
        <w:t xml:space="preserve">– пространство, где обучающиеся самостоятельно получают информацию по дополнению и обобщению знаний, используя фонд электронных документов, Интернет, электронные каталоги и картотеки, прослушивают аудио-файлы, готовят творческие работы. Педагоги и библиотечный работник имеют возможность проводить консультации с обучающимися, предложить  воспользоваться Интернет- ресурсами, участвовать в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обмениваться информацией по электронной почте, копировать и тиражировать дидактический материал для уроков.</w:t>
      </w:r>
    </w:p>
    <w:p w:rsidR="00B717CE" w:rsidRDefault="00E55846" w:rsidP="00B717CE">
      <w:pPr>
        <w:pStyle w:val="a3"/>
        <w:spacing w:before="67" w:line="276" w:lineRule="auto"/>
        <w:ind w:left="102" w:right="104"/>
        <w:jc w:val="both"/>
      </w:pPr>
      <w:r>
        <w:t>Пространство</w:t>
      </w:r>
      <w:r w:rsidR="00285981">
        <w:t xml:space="preserve"> местом проведения занятий ВД социальной направленности. </w:t>
      </w:r>
      <w:r w:rsidR="00285981">
        <w:lastRenderedPageBreak/>
        <w:t xml:space="preserve">Создание такой зоны планируется в помещении </w:t>
      </w:r>
      <w:proofErr w:type="gramStart"/>
      <w:r w:rsidR="00285981">
        <w:t>школьного</w:t>
      </w:r>
      <w:proofErr w:type="gramEnd"/>
      <w:r w:rsidR="00285981">
        <w:t xml:space="preserve"> медиацентра</w:t>
      </w:r>
    </w:p>
    <w:p w:rsidR="00285981" w:rsidRPr="00B717CE" w:rsidRDefault="00285981" w:rsidP="00B717CE">
      <w:pPr>
        <w:pStyle w:val="a3"/>
        <w:numPr>
          <w:ilvl w:val="0"/>
          <w:numId w:val="10"/>
        </w:numPr>
        <w:spacing w:before="67" w:line="276" w:lineRule="auto"/>
        <w:ind w:right="104" w:firstLine="40"/>
        <w:jc w:val="both"/>
      </w:pPr>
      <w:proofErr w:type="spellStart"/>
      <w:r>
        <w:rPr>
          <w:b/>
        </w:rPr>
        <w:t>Видеопространство</w:t>
      </w:r>
      <w:proofErr w:type="spellEnd"/>
      <w:r>
        <w:rPr>
          <w:b/>
        </w:rPr>
        <w:t xml:space="preserve">  </w:t>
      </w:r>
      <w:r>
        <w:t>– для индивидуальной и групповой работы с а</w:t>
      </w:r>
      <w:r w:rsidR="00E55846">
        <w:t xml:space="preserve">удио-файлами. Включает в себя, </w:t>
      </w:r>
      <w:r>
        <w:t xml:space="preserve">7 учебных кабинетов, оборудованных рабочими местами с интерактивными устройствами (интерактивная доска, компьютер),  служит средством интеграции учебной и </w:t>
      </w:r>
      <w:proofErr w:type="spellStart"/>
      <w:r>
        <w:t>внеучебной</w:t>
      </w:r>
      <w:proofErr w:type="spellEnd"/>
      <w:r w:rsidR="00E55846">
        <w:t>, проектной</w:t>
      </w:r>
      <w:r>
        <w:t xml:space="preserve"> деятельности. </w:t>
      </w:r>
      <w:proofErr w:type="spellStart"/>
      <w:r>
        <w:t>Видеопространство</w:t>
      </w:r>
      <w:proofErr w:type="spellEnd"/>
      <w:r>
        <w:t xml:space="preserve"> будет использоваться для проведения </w:t>
      </w:r>
      <w:proofErr w:type="spellStart"/>
      <w:r>
        <w:t>школьных-научно-практических</w:t>
      </w:r>
      <w:proofErr w:type="spellEnd"/>
      <w:r>
        <w:t xml:space="preserve"> конференций, для проведения общешкольных и разновозрастных родительских собраний, руководство разработкой и реализацией учебных проектов, ученических исследований. </w:t>
      </w:r>
      <w:proofErr w:type="spellStart"/>
      <w:r w:rsidRPr="00304545">
        <w:t>Видеопространство</w:t>
      </w:r>
      <w:proofErr w:type="spellEnd"/>
      <w:r>
        <w:t xml:space="preserve"> станет местом проведен</w:t>
      </w:r>
      <w:r w:rsidR="00E55846">
        <w:t>ия занятий внеурочной деятельно</w:t>
      </w:r>
      <w:r>
        <w:t xml:space="preserve">сти научно-исследовательской направленности. </w:t>
      </w:r>
      <w:r w:rsidRPr="00B717CE">
        <w:t>(Приложение №1-смета).</w:t>
      </w:r>
    </w:p>
    <w:p w:rsidR="00285981" w:rsidRPr="00E55846" w:rsidRDefault="00285981" w:rsidP="00285981">
      <w:pPr>
        <w:pStyle w:val="a3"/>
        <w:numPr>
          <w:ilvl w:val="0"/>
          <w:numId w:val="10"/>
        </w:numPr>
        <w:spacing w:before="47" w:line="276" w:lineRule="auto"/>
        <w:ind w:right="102" w:firstLine="40"/>
        <w:rPr>
          <w:b/>
        </w:rPr>
      </w:pPr>
      <w:r w:rsidRPr="00E55846">
        <w:rPr>
          <w:b/>
        </w:rPr>
        <w:t>Зона «</w:t>
      </w:r>
      <w:proofErr w:type="spellStart"/>
      <w:r w:rsidRPr="00E55846">
        <w:rPr>
          <w:b/>
        </w:rPr>
        <w:t>Буккроссинг</w:t>
      </w:r>
      <w:proofErr w:type="spellEnd"/>
      <w:r w:rsidRPr="00E55846">
        <w:rPr>
          <w:b/>
        </w:rPr>
        <w:t>»</w:t>
      </w:r>
    </w:p>
    <w:p w:rsidR="00285981" w:rsidRDefault="00285981" w:rsidP="00285981">
      <w:pPr>
        <w:pStyle w:val="a3"/>
        <w:spacing w:before="47" w:line="276" w:lineRule="auto"/>
        <w:ind w:left="142" w:right="102"/>
        <w:jc w:val="both"/>
      </w:pPr>
      <w:r>
        <w:t xml:space="preserve">В школе организовано несколько зон свободного выбора книг по возрастным категориям и тематическим интересам: книги об искусстве, детективы, книги о знаменитых людях, книги о животных, классика. Похожие зоны организованы в нескольких учебных классах: в кабинетах </w:t>
      </w:r>
      <w:proofErr w:type="gramStart"/>
      <w:r>
        <w:t>ИЗО</w:t>
      </w:r>
      <w:proofErr w:type="gramEnd"/>
      <w:r>
        <w:t>, музыки, биологии, в классах начальной школы.</w:t>
      </w:r>
    </w:p>
    <w:p w:rsidR="006E4A2C" w:rsidRDefault="00285981" w:rsidP="00285981">
      <w:pPr>
        <w:pStyle w:val="a5"/>
        <w:numPr>
          <w:ilvl w:val="0"/>
          <w:numId w:val="10"/>
        </w:numPr>
        <w:tabs>
          <w:tab w:val="left" w:pos="472"/>
        </w:tabs>
        <w:spacing w:before="202" w:line="276" w:lineRule="auto"/>
        <w:ind w:right="106" w:firstLine="0"/>
        <w:jc w:val="both"/>
        <w:rPr>
          <w:sz w:val="28"/>
        </w:rPr>
      </w:pPr>
      <w:r w:rsidRPr="006E4A2C">
        <w:rPr>
          <w:b/>
          <w:sz w:val="28"/>
        </w:rPr>
        <w:t xml:space="preserve">Пространство «Интерактивный абонемент» </w:t>
      </w:r>
      <w:r w:rsidRPr="006E4A2C">
        <w:rPr>
          <w:sz w:val="28"/>
        </w:rPr>
        <w:t>– компьютеризированное основное место в библиотеке с локальной сетью по всей шк</w:t>
      </w:r>
      <w:r w:rsidR="00E55846">
        <w:rPr>
          <w:sz w:val="28"/>
        </w:rPr>
        <w:t xml:space="preserve">оле, с оборудованной точкой </w:t>
      </w:r>
      <w:proofErr w:type="spellStart"/>
      <w:r w:rsidR="00E55846">
        <w:rPr>
          <w:sz w:val="28"/>
        </w:rPr>
        <w:t>Wi</w:t>
      </w:r>
      <w:proofErr w:type="spellEnd"/>
      <w:r w:rsidR="00E55846">
        <w:rPr>
          <w:sz w:val="28"/>
        </w:rPr>
        <w:t>-</w:t>
      </w:r>
      <w:r w:rsidR="00E55846">
        <w:rPr>
          <w:sz w:val="28"/>
          <w:lang w:val="en-US"/>
        </w:rPr>
        <w:t>F</w:t>
      </w:r>
      <w:proofErr w:type="spellStart"/>
      <w:r w:rsidR="00E55846">
        <w:rPr>
          <w:sz w:val="28"/>
        </w:rPr>
        <w:t>i</w:t>
      </w:r>
      <w:proofErr w:type="spellEnd"/>
      <w:r w:rsidR="00E55846">
        <w:rPr>
          <w:sz w:val="28"/>
        </w:rPr>
        <w:t>, И</w:t>
      </w:r>
      <w:r w:rsidRPr="006E4A2C">
        <w:rPr>
          <w:sz w:val="28"/>
        </w:rPr>
        <w:t>нтернет. Основная задача обеспечение доступа к электронным изданиям книг художественной литературы, электронный каталог всей имеющейся литературы с точкой выдачи по электронной</w:t>
      </w:r>
      <w:r w:rsidRPr="006E4A2C">
        <w:rPr>
          <w:spacing w:val="-1"/>
          <w:sz w:val="28"/>
        </w:rPr>
        <w:t xml:space="preserve"> </w:t>
      </w:r>
      <w:r w:rsidRPr="006E4A2C">
        <w:rPr>
          <w:sz w:val="28"/>
        </w:rPr>
        <w:t>сети.</w:t>
      </w:r>
    </w:p>
    <w:p w:rsidR="00285981" w:rsidRPr="006E4A2C" w:rsidRDefault="00285981" w:rsidP="00285981">
      <w:pPr>
        <w:pStyle w:val="a5"/>
        <w:numPr>
          <w:ilvl w:val="0"/>
          <w:numId w:val="10"/>
        </w:numPr>
        <w:tabs>
          <w:tab w:val="left" w:pos="472"/>
        </w:tabs>
        <w:spacing w:before="202" w:line="276" w:lineRule="auto"/>
        <w:ind w:right="106" w:firstLine="0"/>
        <w:jc w:val="both"/>
        <w:rPr>
          <w:sz w:val="28"/>
        </w:rPr>
      </w:pPr>
      <w:r w:rsidRPr="006E4A2C">
        <w:rPr>
          <w:b/>
          <w:sz w:val="28"/>
        </w:rPr>
        <w:t xml:space="preserve">Пространство  хранения книг </w:t>
      </w:r>
      <w:r w:rsidRPr="006E4A2C">
        <w:rPr>
          <w:sz w:val="28"/>
        </w:rPr>
        <w:t>– место для специального хранения книг, учебников, специально-выделенное помещение с оборудованными стеллажами и местом выдачи. Основные задачи – обеспечение доступа к литературе по всем направлениям урочной и внеурочной деятельности и электронным изданиям.</w:t>
      </w:r>
    </w:p>
    <w:p w:rsidR="00285981" w:rsidRDefault="00285981" w:rsidP="00285981">
      <w:pPr>
        <w:pStyle w:val="a3"/>
        <w:spacing w:before="11"/>
        <w:rPr>
          <w:sz w:val="10"/>
        </w:rPr>
      </w:pPr>
    </w:p>
    <w:p w:rsidR="00285981" w:rsidRPr="006E4A2C" w:rsidRDefault="00285981" w:rsidP="006E4A2C">
      <w:pPr>
        <w:pStyle w:val="Heading1"/>
        <w:tabs>
          <w:tab w:val="left" w:pos="1768"/>
        </w:tabs>
        <w:spacing w:before="208" w:line="322" w:lineRule="exact"/>
        <w:ind w:left="1767"/>
        <w:jc w:val="center"/>
        <w:rPr>
          <w:sz w:val="30"/>
          <w:szCs w:val="30"/>
        </w:rPr>
      </w:pPr>
      <w:r w:rsidRPr="006E4A2C">
        <w:rPr>
          <w:sz w:val="30"/>
          <w:szCs w:val="30"/>
        </w:rPr>
        <w:t>3. Цель, результаты и этапы реализации</w:t>
      </w:r>
      <w:r w:rsidRPr="006E4A2C">
        <w:rPr>
          <w:spacing w:val="-12"/>
          <w:sz w:val="30"/>
          <w:szCs w:val="30"/>
        </w:rPr>
        <w:t xml:space="preserve"> </w:t>
      </w:r>
      <w:r w:rsidRPr="006E4A2C">
        <w:rPr>
          <w:sz w:val="30"/>
          <w:szCs w:val="30"/>
        </w:rPr>
        <w:t>проекта</w:t>
      </w:r>
    </w:p>
    <w:p w:rsidR="00285981" w:rsidRDefault="000219DA" w:rsidP="006E4A2C">
      <w:pPr>
        <w:pStyle w:val="a3"/>
        <w:spacing w:before="242" w:line="276" w:lineRule="auto"/>
        <w:ind w:right="104" w:firstLine="709"/>
        <w:jc w:val="both"/>
      </w:pPr>
      <w:r w:rsidRPr="000219DA">
        <w:rPr>
          <w:b/>
        </w:rPr>
        <w:t>Цель</w:t>
      </w:r>
      <w:r>
        <w:t xml:space="preserve"> - о</w:t>
      </w:r>
      <w:r w:rsidR="00285981">
        <w:t>рганизация в школе интегративного информационного пространства, создающего условия для осуществления урочной и внеурочной деятельности на качественно новом уровне.</w:t>
      </w:r>
    </w:p>
    <w:p w:rsidR="00285981" w:rsidRDefault="00285981" w:rsidP="00285981">
      <w:pPr>
        <w:pStyle w:val="Heading1"/>
        <w:spacing w:before="205"/>
        <w:ind w:left="1718" w:right="1723"/>
        <w:jc w:val="center"/>
      </w:pPr>
      <w:r>
        <w:t>Задачи проекта</w:t>
      </w:r>
    </w:p>
    <w:p w:rsidR="00285981" w:rsidRDefault="00285981" w:rsidP="006E4A2C">
      <w:pPr>
        <w:pStyle w:val="a5"/>
        <w:numPr>
          <w:ilvl w:val="0"/>
          <w:numId w:val="8"/>
        </w:numPr>
        <w:spacing w:before="244" w:line="276" w:lineRule="auto"/>
        <w:ind w:left="284" w:right="106" w:hanging="284"/>
        <w:rPr>
          <w:sz w:val="28"/>
        </w:rPr>
      </w:pPr>
      <w:r>
        <w:rPr>
          <w:sz w:val="28"/>
        </w:rPr>
        <w:t xml:space="preserve">Переосмыслить имеющиеся в школе информационные ресурсы </w:t>
      </w:r>
      <w:r w:rsidR="006E4A2C">
        <w:rPr>
          <w:sz w:val="28"/>
        </w:rPr>
        <w:t>(библиотечные и ИКТ)</w:t>
      </w:r>
      <w:r>
        <w:rPr>
          <w:sz w:val="28"/>
        </w:rPr>
        <w:t>, включив их в школьное интегративное информационное пространство.</w:t>
      </w:r>
    </w:p>
    <w:p w:rsidR="00285981" w:rsidRPr="006E4A2C" w:rsidRDefault="00285981" w:rsidP="00B717CE">
      <w:pPr>
        <w:pStyle w:val="a5"/>
        <w:numPr>
          <w:ilvl w:val="0"/>
          <w:numId w:val="8"/>
        </w:numPr>
        <w:tabs>
          <w:tab w:val="left" w:pos="284"/>
          <w:tab w:val="left" w:pos="3053"/>
          <w:tab w:val="left" w:pos="6746"/>
          <w:tab w:val="left" w:pos="8522"/>
        </w:tabs>
        <w:spacing w:before="1" w:line="276" w:lineRule="auto"/>
        <w:ind w:left="284" w:right="105" w:hanging="284"/>
        <w:rPr>
          <w:sz w:val="28"/>
        </w:rPr>
      </w:pPr>
      <w:r w:rsidRPr="006E4A2C">
        <w:rPr>
          <w:sz w:val="28"/>
        </w:rPr>
        <w:t>Создать в школе пространство «Буккроссинга», организовав его по темам, активностям, возрастам.</w:t>
      </w:r>
    </w:p>
    <w:p w:rsidR="00285981" w:rsidRDefault="00285981" w:rsidP="00B717CE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right="103" w:firstLine="0"/>
        <w:rPr>
          <w:sz w:val="28"/>
        </w:rPr>
      </w:pPr>
      <w:r>
        <w:rPr>
          <w:sz w:val="28"/>
        </w:rPr>
        <w:t xml:space="preserve">Разработать систему «Интерактивный абонемент» с цифровой библиотекой и </w:t>
      </w:r>
      <w:r>
        <w:rPr>
          <w:sz w:val="28"/>
        </w:rPr>
        <w:lastRenderedPageBreak/>
        <w:t>единого системного поиска.</w:t>
      </w:r>
    </w:p>
    <w:p w:rsidR="00285981" w:rsidRDefault="00285981" w:rsidP="00B717CE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right="103" w:firstLine="0"/>
        <w:rPr>
          <w:sz w:val="28"/>
        </w:rPr>
      </w:pPr>
      <w:r w:rsidRPr="00E5441B">
        <w:rPr>
          <w:sz w:val="28"/>
        </w:rPr>
        <w:t>Включить в информационное пространство школы программу «Электронный учебник».</w:t>
      </w:r>
    </w:p>
    <w:p w:rsidR="00285981" w:rsidRPr="00E5441B" w:rsidRDefault="00F15286" w:rsidP="00B717CE">
      <w:pPr>
        <w:pStyle w:val="a5"/>
        <w:numPr>
          <w:ilvl w:val="0"/>
          <w:numId w:val="8"/>
        </w:numPr>
        <w:tabs>
          <w:tab w:val="left" w:pos="284"/>
        </w:tabs>
        <w:spacing w:line="276" w:lineRule="auto"/>
        <w:ind w:left="0" w:right="103" w:firstLine="0"/>
        <w:rPr>
          <w:sz w:val="28"/>
        </w:rPr>
      </w:pPr>
      <w:r>
        <w:rPr>
          <w:sz w:val="28"/>
        </w:rPr>
        <w:t xml:space="preserve">Сделать возможным проведение </w:t>
      </w:r>
      <w:r w:rsidR="00285981">
        <w:rPr>
          <w:sz w:val="28"/>
        </w:rPr>
        <w:t xml:space="preserve">родительских собраний </w:t>
      </w:r>
      <w:r w:rsidR="00285981" w:rsidRPr="00E5441B">
        <w:rPr>
          <w:sz w:val="28"/>
        </w:rPr>
        <w:t xml:space="preserve">в режиме </w:t>
      </w:r>
      <w:r w:rsidR="00E55846">
        <w:rPr>
          <w:sz w:val="28"/>
          <w:lang w:val="en-US"/>
        </w:rPr>
        <w:t>Web</w:t>
      </w:r>
      <w:r w:rsidR="00285981">
        <w:rPr>
          <w:sz w:val="28"/>
        </w:rPr>
        <w:t xml:space="preserve"> - конференций</w:t>
      </w:r>
      <w:r w:rsidR="00285981" w:rsidRPr="00E5441B">
        <w:rPr>
          <w:sz w:val="28"/>
        </w:rPr>
        <w:t>.</w:t>
      </w:r>
    </w:p>
    <w:p w:rsidR="00285981" w:rsidRDefault="00285981" w:rsidP="00285981">
      <w:pPr>
        <w:pStyle w:val="Heading1"/>
        <w:spacing w:before="203"/>
        <w:ind w:left="3037"/>
      </w:pPr>
      <w:r>
        <w:t>Этапы реализации проекта</w:t>
      </w:r>
    </w:p>
    <w:p w:rsidR="00285981" w:rsidRPr="00E5441B" w:rsidRDefault="00285981" w:rsidP="00285981">
      <w:pPr>
        <w:pStyle w:val="a5"/>
        <w:numPr>
          <w:ilvl w:val="0"/>
          <w:numId w:val="7"/>
        </w:numPr>
        <w:tabs>
          <w:tab w:val="left" w:pos="383"/>
        </w:tabs>
        <w:spacing w:before="245"/>
        <w:ind w:hanging="280"/>
        <w:rPr>
          <w:color w:val="FF0000"/>
          <w:sz w:val="28"/>
        </w:rPr>
      </w:pPr>
      <w:r>
        <w:rPr>
          <w:b/>
          <w:sz w:val="28"/>
        </w:rPr>
        <w:t>Организационный</w:t>
      </w:r>
      <w:r w:rsidR="00E55846">
        <w:rPr>
          <w:b/>
          <w:sz w:val="28"/>
        </w:rPr>
        <w:t>:</w:t>
      </w:r>
      <w:r>
        <w:rPr>
          <w:sz w:val="28"/>
        </w:rPr>
        <w:t xml:space="preserve"> ноябрь 2018 – </w:t>
      </w:r>
      <w:r w:rsidR="000219DA">
        <w:rPr>
          <w:sz w:val="28"/>
        </w:rPr>
        <w:t>январь 2019</w:t>
      </w:r>
    </w:p>
    <w:p w:rsidR="00285981" w:rsidRDefault="00E55846" w:rsidP="00285981">
      <w:pPr>
        <w:pStyle w:val="a3"/>
        <w:spacing w:before="249" w:line="276" w:lineRule="auto"/>
        <w:ind w:left="102" w:right="102"/>
        <w:jc w:val="both"/>
      </w:pPr>
      <w:r>
        <w:rPr>
          <w:lang w:val="en-US"/>
        </w:rPr>
        <w:t>C</w:t>
      </w:r>
      <w:r w:rsidRPr="00E55846">
        <w:t xml:space="preserve"> 2018</w:t>
      </w:r>
      <w:r w:rsidR="00285981">
        <w:t xml:space="preserve"> год</w:t>
      </w:r>
      <w:r>
        <w:t>а</w:t>
      </w:r>
      <w:r w:rsidR="00285981">
        <w:t xml:space="preserve"> ШИБЦ </w:t>
      </w:r>
      <w:r>
        <w:t xml:space="preserve">начнет </w:t>
      </w:r>
      <w:r w:rsidR="00285981">
        <w:t xml:space="preserve">организационный этап своего создания, </w:t>
      </w:r>
      <w:r w:rsidR="000219DA">
        <w:t xml:space="preserve">начиная с </w:t>
      </w:r>
      <w:r w:rsidR="00285981">
        <w:t xml:space="preserve"> </w:t>
      </w:r>
      <w:r w:rsidR="000219DA">
        <w:t xml:space="preserve"> ноября</w:t>
      </w:r>
      <w:r w:rsidR="00285981">
        <w:t xml:space="preserve"> 2018 </w:t>
      </w:r>
      <w:r w:rsidR="000219DA">
        <w:t xml:space="preserve"> будет </w:t>
      </w:r>
      <w:r w:rsidR="00285981">
        <w:t xml:space="preserve">разработана нормативная база функционирования центра (Положение о ШИБЦ, </w:t>
      </w:r>
      <w:r w:rsidR="00F15286">
        <w:t>правила</w:t>
      </w:r>
      <w:r w:rsidR="00285981">
        <w:t xml:space="preserve"> пользования), </w:t>
      </w:r>
      <w:r>
        <w:t>утверждено</w:t>
      </w:r>
      <w:r w:rsidR="00285981">
        <w:t xml:space="preserve"> штатное расписание,</w:t>
      </w:r>
      <w:r w:rsidR="000219DA">
        <w:t xml:space="preserve"> изменено положение о стимулировании,</w:t>
      </w:r>
      <w:r w:rsidR="00285981">
        <w:t xml:space="preserve"> определен технико-тематический состав информационных материалов центра, расширена сеть пользователей с помощью нового программного обеспечения, созданы индивидуальные места для самостоятельных занятий школьников и педагогов с книгой и </w:t>
      </w:r>
      <w:proofErr w:type="spellStart"/>
      <w:r w:rsidR="00285981">
        <w:t>медиаресурсами</w:t>
      </w:r>
      <w:proofErr w:type="spellEnd"/>
      <w:r w:rsidR="00285981">
        <w:t xml:space="preserve">,  </w:t>
      </w:r>
      <w:r w:rsidR="000219DA">
        <w:t>планирование</w:t>
      </w:r>
      <w:r w:rsidR="00285981">
        <w:t xml:space="preserve"> зоны </w:t>
      </w:r>
      <w:proofErr w:type="spellStart"/>
      <w:r w:rsidR="00285981">
        <w:t>буккроссинга</w:t>
      </w:r>
      <w:proofErr w:type="spellEnd"/>
      <w:r w:rsidR="00285981">
        <w:t xml:space="preserve">. </w:t>
      </w:r>
    </w:p>
    <w:p w:rsidR="00285981" w:rsidRDefault="00285981" w:rsidP="00285981">
      <w:pPr>
        <w:pStyle w:val="a3"/>
        <w:spacing w:before="249" w:line="276" w:lineRule="auto"/>
        <w:ind w:left="102" w:right="102"/>
        <w:jc w:val="both"/>
      </w:pPr>
      <w:r w:rsidRPr="00E55846">
        <w:rPr>
          <w:b/>
        </w:rPr>
        <w:t>2.Основной</w:t>
      </w:r>
      <w:r w:rsidR="00E55846">
        <w:rPr>
          <w:b/>
        </w:rPr>
        <w:t>:</w:t>
      </w:r>
      <w:r>
        <w:t xml:space="preserve"> </w:t>
      </w:r>
      <w:r w:rsidR="00F15286">
        <w:t xml:space="preserve"> ноябрь </w:t>
      </w:r>
      <w:r>
        <w:t>201</w:t>
      </w:r>
      <w:r w:rsidR="00F15286">
        <w:t>8</w:t>
      </w:r>
      <w:r>
        <w:t>-</w:t>
      </w:r>
      <w:r>
        <w:rPr>
          <w:spacing w:val="-6"/>
        </w:rPr>
        <w:t xml:space="preserve"> </w:t>
      </w:r>
      <w:r w:rsidR="000219DA" w:rsidRPr="000219DA">
        <w:t>декабрь 2019</w:t>
      </w:r>
    </w:p>
    <w:p w:rsidR="00285981" w:rsidRDefault="00285981" w:rsidP="00285981">
      <w:pPr>
        <w:pStyle w:val="a3"/>
        <w:spacing w:before="67" w:line="276" w:lineRule="auto"/>
        <w:ind w:left="102" w:right="105"/>
        <w:jc w:val="both"/>
      </w:pPr>
      <w:r>
        <w:t xml:space="preserve">Реализация ведущих направлений проекта по оснащенности библиотечных зон. Осуществление контроля их реализации. Завершить работу по созданию электронного </w:t>
      </w:r>
      <w:r w:rsidR="002A439F">
        <w:t xml:space="preserve">каталога «Интерактивный абонемент» </w:t>
      </w:r>
      <w:r>
        <w:t xml:space="preserve"> и базы данных, применять компьютерные технологии в документообороте. Включение информационно-библиотечного центра в управленческую систему школы с целью повышения его интегрирования в единое информационное пространство школы.</w:t>
      </w:r>
    </w:p>
    <w:p w:rsidR="00285981" w:rsidRDefault="00285981" w:rsidP="006E4A2C">
      <w:pPr>
        <w:pStyle w:val="a3"/>
        <w:spacing w:before="202" w:line="276" w:lineRule="auto"/>
        <w:ind w:left="102" w:right="105" w:firstLine="40"/>
        <w:jc w:val="both"/>
      </w:pPr>
      <w:r>
        <w:t>Разработка на базе информационно - библиотечного центра технологии формирования информационной культуры личности: проводятся уроки информационной культуры, разрабатывается и внедряется программы библиотечных часов, практические занятия, творческие образовательные события. Они призваны содействовать развитию информационной грамотности пользователей, повышению уровня информационной культуры учащихся и развитию читательских интересов.</w:t>
      </w:r>
    </w:p>
    <w:p w:rsidR="00285981" w:rsidRPr="006E4A2C" w:rsidRDefault="006E4A2C" w:rsidP="006E4A2C">
      <w:pPr>
        <w:pStyle w:val="Heading1"/>
        <w:spacing w:before="205"/>
        <w:ind w:left="0"/>
        <w:jc w:val="both"/>
        <w:rPr>
          <w:b w:val="0"/>
        </w:rPr>
      </w:pPr>
      <w:r>
        <w:rPr>
          <w:b w:val="0"/>
        </w:rPr>
        <w:t xml:space="preserve"> </w:t>
      </w:r>
      <w:r w:rsidR="00285981" w:rsidRPr="006E4A2C">
        <w:rPr>
          <w:b w:val="0"/>
        </w:rPr>
        <w:t>3</w:t>
      </w:r>
      <w:r>
        <w:rPr>
          <w:b w:val="0"/>
        </w:rPr>
        <w:t>.</w:t>
      </w:r>
      <w:r w:rsidR="00285981" w:rsidRPr="00E55846">
        <w:t>Аналитический</w:t>
      </w:r>
      <w:r w:rsidR="00E55846">
        <w:rPr>
          <w:b w:val="0"/>
        </w:rPr>
        <w:t>:</w:t>
      </w:r>
      <w:r w:rsidR="00285981" w:rsidRPr="006E4A2C">
        <w:rPr>
          <w:b w:val="0"/>
        </w:rPr>
        <w:t xml:space="preserve"> </w:t>
      </w:r>
      <w:r w:rsidR="00F15286" w:rsidRPr="000219DA">
        <w:rPr>
          <w:b w:val="0"/>
        </w:rPr>
        <w:t>декабрь</w:t>
      </w:r>
      <w:r w:rsidR="00285981" w:rsidRPr="000219DA">
        <w:rPr>
          <w:b w:val="0"/>
        </w:rPr>
        <w:t xml:space="preserve"> 2019 года</w:t>
      </w:r>
    </w:p>
    <w:p w:rsidR="00285981" w:rsidRDefault="00285981" w:rsidP="00285981">
      <w:pPr>
        <w:pStyle w:val="a3"/>
        <w:spacing w:before="244"/>
        <w:ind w:left="102"/>
      </w:pPr>
      <w:r>
        <w:t>Подведение итогов и анализ результатов реализации Проекта.</w:t>
      </w:r>
    </w:p>
    <w:p w:rsidR="006E4A2C" w:rsidRDefault="006E4A2C" w:rsidP="00285981">
      <w:pPr>
        <w:pStyle w:val="Heading1"/>
        <w:spacing w:before="252"/>
        <w:ind w:left="3249"/>
      </w:pPr>
    </w:p>
    <w:p w:rsidR="00090771" w:rsidRDefault="00090771" w:rsidP="00285981">
      <w:pPr>
        <w:pStyle w:val="Heading1"/>
        <w:spacing w:before="252"/>
        <w:ind w:left="3249"/>
      </w:pPr>
    </w:p>
    <w:p w:rsidR="00F15286" w:rsidRDefault="00F15286" w:rsidP="00285981">
      <w:pPr>
        <w:pStyle w:val="Heading1"/>
        <w:spacing w:before="252"/>
        <w:ind w:left="3249"/>
      </w:pPr>
    </w:p>
    <w:p w:rsidR="00F15286" w:rsidRDefault="00F15286" w:rsidP="00285981">
      <w:pPr>
        <w:pStyle w:val="Heading1"/>
        <w:spacing w:before="252"/>
        <w:ind w:left="3249"/>
      </w:pPr>
    </w:p>
    <w:p w:rsidR="00285981" w:rsidRDefault="00285981" w:rsidP="00285981">
      <w:pPr>
        <w:pStyle w:val="Heading1"/>
        <w:spacing w:before="252"/>
        <w:ind w:left="3249"/>
      </w:pPr>
      <w:r>
        <w:lastRenderedPageBreak/>
        <w:t>Ожидаемые результаты</w:t>
      </w:r>
    </w:p>
    <w:p w:rsidR="00285981" w:rsidRPr="00957EE0" w:rsidRDefault="00285981" w:rsidP="00090771">
      <w:pPr>
        <w:pStyle w:val="a3"/>
        <w:spacing w:before="245" w:line="276" w:lineRule="auto"/>
        <w:ind w:left="102" w:right="104" w:firstLine="465"/>
        <w:jc w:val="both"/>
        <w:rPr>
          <w:color w:val="FF0000"/>
        </w:rPr>
      </w:pPr>
      <w:proofErr w:type="gramStart"/>
      <w:r>
        <w:t xml:space="preserve">Создание и функционирование ШИБЦ как средства  интеграции урочной и внеурочной деятельности обеспечит доступность для участников образовательного процесса ко всем библиотечным и интерактивным зонам, а также создаст возможность выкладывать собственные продукты деятельности ШИБЦ в Интернет, представлять свой опыт,  что в конечном итоге будет оказывать положительное влияние на качество образования, развитие ученика, как разносторонней личности, </w:t>
      </w:r>
      <w:r w:rsidRPr="000219DA">
        <w:t>смягчение образовательной среды в школе</w:t>
      </w:r>
      <w:r w:rsidRPr="00957EE0">
        <w:rPr>
          <w:color w:val="FF0000"/>
        </w:rPr>
        <w:t>.</w:t>
      </w:r>
      <w:proofErr w:type="gramEnd"/>
    </w:p>
    <w:p w:rsidR="00285981" w:rsidRDefault="00285981" w:rsidP="00090771">
      <w:pPr>
        <w:pStyle w:val="a3"/>
        <w:tabs>
          <w:tab w:val="left" w:pos="5720"/>
        </w:tabs>
        <w:spacing w:before="199" w:line="276" w:lineRule="auto"/>
        <w:ind w:left="102" w:right="103"/>
      </w:pPr>
      <w:r>
        <w:t xml:space="preserve">Деятельность    </w:t>
      </w:r>
      <w:r>
        <w:rPr>
          <w:spacing w:val="13"/>
        </w:rPr>
        <w:t xml:space="preserve"> </w:t>
      </w:r>
      <w:r w:rsidR="00090771">
        <w:t xml:space="preserve">библиотечных рабочих </w:t>
      </w:r>
      <w:r>
        <w:t>зон создаст комфортность образовательной среды - место, где и детям, и учителям можно почитать книгу, заняться самообразованием, общаться, просмотреть учебный фильм, протестировать себя на компьютере, оформить творческий продукт и</w:t>
      </w:r>
      <w:r>
        <w:rPr>
          <w:spacing w:val="-19"/>
        </w:rPr>
        <w:t xml:space="preserve"> </w:t>
      </w:r>
      <w:r>
        <w:t>т.п.</w:t>
      </w:r>
    </w:p>
    <w:p w:rsidR="00285981" w:rsidRDefault="00285981" w:rsidP="00285981">
      <w:pPr>
        <w:pStyle w:val="a3"/>
        <w:spacing w:before="67" w:line="276" w:lineRule="auto"/>
        <w:ind w:left="102" w:right="107"/>
        <w:jc w:val="both"/>
      </w:pPr>
      <w:r>
        <w:t xml:space="preserve">ШИБЦ – </w:t>
      </w:r>
      <w:r w:rsidR="00090771">
        <w:t>это вектор, соединяющий и направляющий всех участников образовательного процесса на пути к максимально эффективному получению знаний.</w:t>
      </w:r>
    </w:p>
    <w:p w:rsidR="00EA7C3C" w:rsidRPr="00EA7C3C" w:rsidRDefault="00EA7C3C" w:rsidP="00EA7C3C">
      <w:pPr>
        <w:pStyle w:val="Heading1"/>
        <w:numPr>
          <w:ilvl w:val="1"/>
          <w:numId w:val="7"/>
        </w:numPr>
        <w:jc w:val="center"/>
      </w:pPr>
      <w:r w:rsidRPr="00EA7C3C">
        <w:t>Ход реализации проекта</w:t>
      </w:r>
    </w:p>
    <w:tbl>
      <w:tblPr>
        <w:tblStyle w:val="TableNormal"/>
        <w:tblpPr w:leftFromText="180" w:rightFromText="180" w:vertAnchor="text" w:horzAnchor="page" w:tblpX="114" w:tblpY="333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823"/>
        <w:gridCol w:w="1652"/>
        <w:gridCol w:w="1701"/>
        <w:gridCol w:w="3118"/>
        <w:gridCol w:w="1701"/>
      </w:tblGrid>
      <w:tr w:rsidR="00EA7C3C" w:rsidTr="00EA7C3C">
        <w:trPr>
          <w:trHeight w:val="333"/>
        </w:trPr>
        <w:tc>
          <w:tcPr>
            <w:tcW w:w="492" w:type="dxa"/>
            <w:vMerge w:val="restart"/>
          </w:tcPr>
          <w:p w:rsidR="00EA7C3C" w:rsidRPr="00930972" w:rsidRDefault="00EA7C3C" w:rsidP="00EA7C3C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EA7C3C" w:rsidRDefault="00EA7C3C" w:rsidP="00EA7C3C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23" w:type="dxa"/>
            <w:vMerge w:val="restart"/>
          </w:tcPr>
          <w:p w:rsidR="00EA7C3C" w:rsidRPr="009D439D" w:rsidRDefault="00EA7C3C" w:rsidP="00EA7C3C">
            <w:pPr>
              <w:pStyle w:val="TableParagraph"/>
              <w:spacing w:before="9"/>
              <w:jc w:val="center"/>
              <w:rPr>
                <w:b/>
                <w:i/>
                <w:lang w:val="ru-RU"/>
              </w:rPr>
            </w:pPr>
          </w:p>
          <w:p w:rsidR="00EA7C3C" w:rsidRPr="009D439D" w:rsidRDefault="00EA7C3C" w:rsidP="00EA7C3C">
            <w:pPr>
              <w:pStyle w:val="TableParagraph"/>
              <w:spacing w:before="9"/>
              <w:jc w:val="center"/>
              <w:rPr>
                <w:b/>
                <w:i/>
                <w:lang w:val="ru-RU"/>
              </w:rPr>
            </w:pPr>
            <w:r w:rsidRPr="009D439D">
              <w:rPr>
                <w:b/>
                <w:i/>
                <w:lang w:val="ru-RU"/>
              </w:rPr>
              <w:t>Проводимые мероприятия</w:t>
            </w:r>
          </w:p>
          <w:p w:rsidR="00EA7C3C" w:rsidRPr="009D439D" w:rsidRDefault="00EA7C3C" w:rsidP="00EA7C3C">
            <w:pPr>
              <w:pStyle w:val="TableParagraph"/>
              <w:ind w:left="657"/>
              <w:rPr>
                <w:b/>
                <w:i/>
              </w:rPr>
            </w:pPr>
          </w:p>
        </w:tc>
        <w:tc>
          <w:tcPr>
            <w:tcW w:w="3353" w:type="dxa"/>
            <w:gridSpan w:val="2"/>
          </w:tcPr>
          <w:p w:rsidR="00EA7C3C" w:rsidRPr="009D439D" w:rsidRDefault="00EA7C3C" w:rsidP="00EA7C3C">
            <w:pPr>
              <w:pStyle w:val="TableParagraph"/>
              <w:spacing w:before="25"/>
              <w:ind w:left="676" w:right="446" w:firstLine="284"/>
              <w:jc w:val="center"/>
              <w:rPr>
                <w:b/>
                <w:i/>
              </w:rPr>
            </w:pPr>
            <w:r w:rsidRPr="009D439D">
              <w:rPr>
                <w:b/>
                <w:i/>
                <w:lang w:val="ru-RU"/>
              </w:rPr>
              <w:t xml:space="preserve">                          Планируемые с</w:t>
            </w:r>
            <w:proofErr w:type="spellStart"/>
            <w:r w:rsidRPr="009D439D">
              <w:rPr>
                <w:b/>
                <w:i/>
              </w:rPr>
              <w:t>роки</w:t>
            </w:r>
            <w:proofErr w:type="spellEnd"/>
          </w:p>
        </w:tc>
        <w:tc>
          <w:tcPr>
            <w:tcW w:w="3118" w:type="dxa"/>
          </w:tcPr>
          <w:p w:rsidR="00EA7C3C" w:rsidRPr="009D439D" w:rsidRDefault="00EA7C3C" w:rsidP="00EA7C3C">
            <w:pPr>
              <w:pStyle w:val="TableParagraph"/>
              <w:spacing w:before="9"/>
              <w:ind w:left="388" w:hanging="388"/>
              <w:jc w:val="center"/>
              <w:rPr>
                <w:b/>
                <w:i/>
              </w:rPr>
            </w:pPr>
          </w:p>
          <w:p w:rsidR="00EA7C3C" w:rsidRDefault="00EA7C3C" w:rsidP="00090771">
            <w:pPr>
              <w:pStyle w:val="TableParagraph"/>
              <w:ind w:left="114"/>
              <w:jc w:val="center"/>
              <w:rPr>
                <w:b/>
                <w:i/>
                <w:lang w:val="ru-RU"/>
              </w:rPr>
            </w:pPr>
            <w:proofErr w:type="spellStart"/>
            <w:r w:rsidRPr="009D439D">
              <w:rPr>
                <w:b/>
                <w:i/>
              </w:rPr>
              <w:t>Ожидаемый</w:t>
            </w:r>
            <w:proofErr w:type="spellEnd"/>
          </w:p>
          <w:p w:rsidR="00EA7C3C" w:rsidRPr="009D439D" w:rsidRDefault="00EA7C3C" w:rsidP="00090771">
            <w:pPr>
              <w:pStyle w:val="TableParagraph"/>
              <w:ind w:left="114"/>
              <w:jc w:val="center"/>
              <w:rPr>
                <w:b/>
                <w:i/>
              </w:rPr>
            </w:pPr>
            <w:proofErr w:type="spellStart"/>
            <w:r w:rsidRPr="009D439D">
              <w:rPr>
                <w:b/>
                <w:i/>
              </w:rPr>
              <w:t>результат</w:t>
            </w:r>
            <w:proofErr w:type="spellEnd"/>
          </w:p>
        </w:tc>
        <w:tc>
          <w:tcPr>
            <w:tcW w:w="1701" w:type="dxa"/>
          </w:tcPr>
          <w:p w:rsidR="00EA7C3C" w:rsidRPr="009D439D" w:rsidRDefault="00EA7C3C" w:rsidP="00EA7C3C">
            <w:pPr>
              <w:pStyle w:val="TableParagraph"/>
              <w:spacing w:before="9"/>
              <w:jc w:val="center"/>
              <w:rPr>
                <w:b/>
                <w:i/>
              </w:rPr>
            </w:pPr>
          </w:p>
          <w:p w:rsidR="00EA7C3C" w:rsidRPr="009D439D" w:rsidRDefault="00EA7C3C" w:rsidP="00EA7C3C">
            <w:pPr>
              <w:pStyle w:val="TableParagraph"/>
              <w:ind w:left="140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Источник средств</w:t>
            </w:r>
          </w:p>
        </w:tc>
      </w:tr>
      <w:tr w:rsidR="00EA7C3C" w:rsidTr="00EA7C3C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EA7C3C" w:rsidRDefault="00EA7C3C" w:rsidP="00EA7C3C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EA7C3C" w:rsidRDefault="00EA7C3C" w:rsidP="00EA7C3C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EA7C3C" w:rsidRPr="009D439D" w:rsidRDefault="00EA7C3C" w:rsidP="00EA7C3C">
            <w:pPr>
              <w:pStyle w:val="TableParagraph"/>
              <w:spacing w:before="8"/>
              <w:rPr>
                <w:b/>
                <w:i/>
              </w:rPr>
            </w:pPr>
          </w:p>
          <w:p w:rsidR="00EA7C3C" w:rsidRPr="009D439D" w:rsidRDefault="00EA7C3C" w:rsidP="00EA7C3C">
            <w:pPr>
              <w:pStyle w:val="TableParagraph"/>
              <w:spacing w:before="1"/>
              <w:ind w:left="90" w:right="80"/>
              <w:jc w:val="center"/>
              <w:rPr>
                <w:b/>
                <w:i/>
              </w:rPr>
            </w:pPr>
            <w:proofErr w:type="spellStart"/>
            <w:r w:rsidRPr="009D439D">
              <w:rPr>
                <w:b/>
                <w:i/>
              </w:rPr>
              <w:t>начало</w:t>
            </w:r>
            <w:proofErr w:type="spellEnd"/>
          </w:p>
        </w:tc>
        <w:tc>
          <w:tcPr>
            <w:tcW w:w="1701" w:type="dxa"/>
          </w:tcPr>
          <w:p w:rsidR="00EA7C3C" w:rsidRPr="009D439D" w:rsidRDefault="00EA7C3C" w:rsidP="00EA7C3C">
            <w:pPr>
              <w:pStyle w:val="TableParagraph"/>
              <w:spacing w:before="8"/>
              <w:rPr>
                <w:b/>
                <w:i/>
              </w:rPr>
            </w:pPr>
          </w:p>
          <w:p w:rsidR="00EA7C3C" w:rsidRPr="009D439D" w:rsidRDefault="00EA7C3C" w:rsidP="00090771">
            <w:pPr>
              <w:pStyle w:val="TableParagraph"/>
              <w:spacing w:before="1"/>
              <w:ind w:left="488"/>
              <w:jc w:val="center"/>
              <w:rPr>
                <w:b/>
                <w:i/>
              </w:rPr>
            </w:pPr>
            <w:proofErr w:type="spellStart"/>
            <w:r w:rsidRPr="009D439D">
              <w:rPr>
                <w:b/>
                <w:i/>
              </w:rPr>
              <w:t>окончание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EA7C3C" w:rsidRDefault="00EA7C3C" w:rsidP="00EA7C3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7C3C" w:rsidRDefault="00EA7C3C" w:rsidP="00EA7C3C">
            <w:pPr>
              <w:jc w:val="center"/>
              <w:rPr>
                <w:sz w:val="2"/>
                <w:szCs w:val="2"/>
              </w:rPr>
            </w:pPr>
          </w:p>
        </w:tc>
      </w:tr>
      <w:tr w:rsidR="00EA7C3C" w:rsidTr="00EA7C3C">
        <w:trPr>
          <w:trHeight w:val="633"/>
        </w:trPr>
        <w:tc>
          <w:tcPr>
            <w:tcW w:w="11487" w:type="dxa"/>
            <w:gridSpan w:val="6"/>
          </w:tcPr>
          <w:p w:rsidR="00EA7C3C" w:rsidRPr="00285981" w:rsidRDefault="00EA7C3C" w:rsidP="00EA7C3C">
            <w:pPr>
              <w:pStyle w:val="TableParagraph"/>
              <w:tabs>
                <w:tab w:val="left" w:pos="2284"/>
              </w:tabs>
              <w:spacing w:before="32"/>
              <w:ind w:left="5"/>
              <w:jc w:val="center"/>
              <w:rPr>
                <w:i/>
                <w:sz w:val="24"/>
                <w:lang w:val="ru-RU"/>
              </w:rPr>
            </w:pPr>
            <w:r w:rsidRPr="00285981">
              <w:rPr>
                <w:i/>
                <w:sz w:val="24"/>
                <w:lang w:val="ru-RU"/>
              </w:rPr>
              <w:t xml:space="preserve">1. </w:t>
            </w:r>
            <w:r>
              <w:rPr>
                <w:i/>
                <w:sz w:val="24"/>
                <w:lang w:val="ru-RU"/>
              </w:rPr>
              <w:t xml:space="preserve">Правовое обеспечение </w:t>
            </w:r>
            <w:r w:rsidRPr="00285981">
              <w:rPr>
                <w:i/>
                <w:sz w:val="24"/>
                <w:lang w:val="ru-RU"/>
              </w:rPr>
              <w:t xml:space="preserve"> ШИБЦ</w:t>
            </w:r>
          </w:p>
        </w:tc>
      </w:tr>
      <w:tr w:rsidR="00EA7C3C" w:rsidTr="00EA7C3C">
        <w:trPr>
          <w:trHeight w:val="1151"/>
        </w:trPr>
        <w:tc>
          <w:tcPr>
            <w:tcW w:w="492" w:type="dxa"/>
          </w:tcPr>
          <w:p w:rsidR="00EA7C3C" w:rsidRDefault="00EA7C3C" w:rsidP="00EA7C3C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EA7C3C" w:rsidRPr="00285981" w:rsidRDefault="00EA7C3C" w:rsidP="00EA7C3C">
            <w:pPr>
              <w:pStyle w:val="TableParagraph"/>
              <w:ind w:left="150" w:right="135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Изучение</w:t>
            </w:r>
            <w:r w:rsidRPr="00285981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нормативно-</w:t>
            </w:r>
            <w:r w:rsidRPr="00285981">
              <w:rPr>
                <w:sz w:val="24"/>
                <w:lang w:val="ru-RU"/>
              </w:rPr>
              <w:t>методических</w:t>
            </w:r>
            <w:proofErr w:type="gramEnd"/>
          </w:p>
          <w:p w:rsidR="00EA7C3C" w:rsidRPr="00285981" w:rsidRDefault="00EA7C3C" w:rsidP="00EA7C3C">
            <w:pPr>
              <w:pStyle w:val="TableParagraph"/>
              <w:ind w:left="150" w:right="135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документов </w:t>
            </w:r>
            <w:r>
              <w:rPr>
                <w:sz w:val="24"/>
                <w:lang w:val="ru-RU"/>
              </w:rPr>
              <w:t>разного уровня</w:t>
            </w:r>
          </w:p>
        </w:tc>
        <w:tc>
          <w:tcPr>
            <w:tcW w:w="1652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2018</w:t>
            </w:r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right="1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Декабрь 2018</w:t>
            </w:r>
          </w:p>
        </w:tc>
        <w:tc>
          <w:tcPr>
            <w:tcW w:w="3118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141" w:right="13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  <w:lang w:val="ru-RU"/>
              </w:rPr>
              <w:t xml:space="preserve"> положения по ШИБЦ</w:t>
            </w:r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EA7C3C" w:rsidTr="00EA7C3C">
        <w:trPr>
          <w:trHeight w:val="1171"/>
        </w:trPr>
        <w:tc>
          <w:tcPr>
            <w:tcW w:w="492" w:type="dxa"/>
          </w:tcPr>
          <w:p w:rsidR="00EA7C3C" w:rsidRDefault="00EA7C3C" w:rsidP="00EA7C3C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EA7C3C" w:rsidRPr="00285981" w:rsidRDefault="00EA7C3C" w:rsidP="00EA7C3C">
            <w:pPr>
              <w:pStyle w:val="TableParagraph"/>
              <w:ind w:left="285" w:right="273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положения:</w:t>
            </w:r>
          </w:p>
          <w:p w:rsidR="00EA7C3C" w:rsidRPr="003D60AA" w:rsidRDefault="00EA7C3C" w:rsidP="00EA7C3C">
            <w:pPr>
              <w:pStyle w:val="TableParagraph"/>
              <w:tabs>
                <w:tab w:val="left" w:pos="80"/>
              </w:tabs>
              <w:ind w:left="80" w:right="49"/>
              <w:jc w:val="center"/>
              <w:rPr>
                <w:sz w:val="24"/>
                <w:lang w:val="ru-RU"/>
              </w:rPr>
            </w:pPr>
            <w:r w:rsidRPr="003D60AA">
              <w:rPr>
                <w:sz w:val="24"/>
                <w:lang w:val="ru-RU"/>
              </w:rPr>
              <w:t>«Положение о</w:t>
            </w:r>
            <w:r w:rsidRPr="003D60AA">
              <w:rPr>
                <w:spacing w:val="-8"/>
                <w:sz w:val="24"/>
                <w:lang w:val="ru-RU"/>
              </w:rPr>
              <w:t xml:space="preserve"> </w:t>
            </w:r>
            <w:r w:rsidRPr="003D60AA">
              <w:rPr>
                <w:sz w:val="24"/>
                <w:lang w:val="ru-RU"/>
              </w:rPr>
              <w:t>ШИБЦ</w:t>
            </w:r>
            <w:r>
              <w:rPr>
                <w:sz w:val="24"/>
                <w:lang w:val="ru-RU"/>
              </w:rPr>
              <w:t>, п</w:t>
            </w:r>
            <w:r w:rsidRPr="003D60AA">
              <w:rPr>
                <w:sz w:val="24"/>
                <w:lang w:val="ru-RU"/>
              </w:rPr>
              <w:t>равила</w:t>
            </w:r>
            <w:r w:rsidRPr="003D60AA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пользования»</w:t>
            </w:r>
          </w:p>
        </w:tc>
        <w:tc>
          <w:tcPr>
            <w:tcW w:w="1652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2018</w:t>
            </w:r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tabs>
                <w:tab w:val="left" w:pos="1739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Декабрь  2018</w:t>
            </w:r>
          </w:p>
        </w:tc>
        <w:tc>
          <w:tcPr>
            <w:tcW w:w="3118" w:type="dxa"/>
          </w:tcPr>
          <w:p w:rsidR="00EA7C3C" w:rsidRPr="003D60AA" w:rsidRDefault="00EA7C3C" w:rsidP="00EA7C3C">
            <w:pPr>
              <w:pStyle w:val="TableParagraph"/>
              <w:ind w:left="141" w:righ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Разработанное и утвержденное положение о ШИБЦ</w:t>
            </w:r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EA7C3C" w:rsidTr="00090771">
        <w:trPr>
          <w:trHeight w:val="563"/>
        </w:trPr>
        <w:tc>
          <w:tcPr>
            <w:tcW w:w="11487" w:type="dxa"/>
            <w:gridSpan w:val="6"/>
          </w:tcPr>
          <w:p w:rsidR="00EA7C3C" w:rsidRPr="003D60AA" w:rsidRDefault="00EA7C3C" w:rsidP="00B56CF9">
            <w:pPr>
              <w:pStyle w:val="TableParagraph"/>
              <w:tabs>
                <w:tab w:val="left" w:pos="3549"/>
              </w:tabs>
              <w:spacing w:line="268" w:lineRule="exact"/>
              <w:ind w:left="5"/>
              <w:jc w:val="center"/>
              <w:rPr>
                <w:i/>
                <w:sz w:val="24"/>
                <w:lang w:val="ru-RU"/>
              </w:rPr>
            </w:pPr>
            <w:r w:rsidRPr="003D60AA">
              <w:rPr>
                <w:i/>
                <w:sz w:val="24"/>
                <w:lang w:val="ru-RU"/>
              </w:rPr>
              <w:t>2. Материально-техническое обеспечение</w:t>
            </w:r>
          </w:p>
        </w:tc>
      </w:tr>
      <w:tr w:rsidR="00EA7C3C" w:rsidTr="00EA7C3C">
        <w:trPr>
          <w:trHeight w:val="2208"/>
        </w:trPr>
        <w:tc>
          <w:tcPr>
            <w:tcW w:w="492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 w:rsidRPr="003D60AA">
              <w:rPr>
                <w:sz w:val="24"/>
                <w:lang w:val="ru-RU"/>
              </w:rPr>
              <w:t>1</w:t>
            </w:r>
          </w:p>
        </w:tc>
        <w:tc>
          <w:tcPr>
            <w:tcW w:w="2823" w:type="dxa"/>
          </w:tcPr>
          <w:p w:rsidR="00EA7C3C" w:rsidRPr="00285981" w:rsidRDefault="00EA7C3C" w:rsidP="00EA7C3C">
            <w:pPr>
              <w:pStyle w:val="TableParagraph"/>
              <w:ind w:left="222" w:right="49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Приобретение оборудования,</w:t>
            </w:r>
          </w:p>
          <w:p w:rsidR="00EA7C3C" w:rsidRPr="00285981" w:rsidRDefault="00EA7C3C" w:rsidP="00EA7C3C">
            <w:pPr>
              <w:pStyle w:val="TableParagraph"/>
              <w:ind w:left="222" w:right="49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современной техники</w:t>
            </w:r>
            <w:r>
              <w:rPr>
                <w:sz w:val="24"/>
                <w:lang w:val="ru-RU"/>
              </w:rPr>
              <w:t>, мебели</w:t>
            </w:r>
          </w:p>
        </w:tc>
        <w:tc>
          <w:tcPr>
            <w:tcW w:w="1652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Ноябрь 2018</w:t>
            </w:r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jc w:val="center"/>
              <w:rPr>
                <w:lang w:val="ru-RU"/>
              </w:rPr>
            </w:pPr>
            <w:r w:rsidRPr="003D60AA">
              <w:rPr>
                <w:lang w:val="ru-RU"/>
              </w:rPr>
              <w:t>По мере поступления</w:t>
            </w:r>
          </w:p>
          <w:p w:rsidR="00EA7C3C" w:rsidRPr="00285981" w:rsidRDefault="00EA7C3C" w:rsidP="00EA7C3C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 w:rsidRPr="003D60AA">
              <w:rPr>
                <w:lang w:val="ru-RU"/>
              </w:rPr>
              <w:t>финансирования</w:t>
            </w:r>
          </w:p>
        </w:tc>
        <w:tc>
          <w:tcPr>
            <w:tcW w:w="3118" w:type="dxa"/>
          </w:tcPr>
          <w:p w:rsidR="00EA7C3C" w:rsidRPr="003D60AA" w:rsidRDefault="00EA7C3C" w:rsidP="00EA7C3C">
            <w:pPr>
              <w:pStyle w:val="TableParagraph"/>
              <w:ind w:left="107" w:right="39"/>
              <w:jc w:val="center"/>
              <w:rPr>
                <w:lang w:val="ru-RU"/>
              </w:rPr>
            </w:pPr>
            <w:r w:rsidRPr="003D60AA">
              <w:rPr>
                <w:lang w:val="ru-RU"/>
              </w:rPr>
              <w:t>- Размещение рабочих мест и зон</w:t>
            </w:r>
          </w:p>
          <w:p w:rsidR="00EA7C3C" w:rsidRPr="003D60AA" w:rsidRDefault="000219DA" w:rsidP="00EA7C3C">
            <w:pPr>
              <w:pStyle w:val="TableParagraph"/>
              <w:ind w:left="107"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-а</w:t>
            </w:r>
            <w:r w:rsidR="00EA7C3C" w:rsidRPr="003D60AA">
              <w:rPr>
                <w:lang w:val="ru-RU"/>
              </w:rPr>
              <w:t>втоматизация</w:t>
            </w:r>
          </w:p>
          <w:p w:rsidR="00EA7C3C" w:rsidRPr="003D60AA" w:rsidRDefault="00EA7C3C" w:rsidP="00EA7C3C">
            <w:pPr>
              <w:pStyle w:val="TableParagraph"/>
              <w:spacing w:line="270" w:lineRule="atLeast"/>
              <w:ind w:left="107" w:right="39"/>
              <w:jc w:val="center"/>
              <w:rPr>
                <w:lang w:val="ru-RU"/>
              </w:rPr>
            </w:pPr>
            <w:r w:rsidRPr="003D60AA">
              <w:rPr>
                <w:lang w:val="ru-RU"/>
              </w:rPr>
              <w:t xml:space="preserve">библиотечных процессов путем установки </w:t>
            </w:r>
            <w:r w:rsidRPr="003D60AA">
              <w:t>MARK</w:t>
            </w:r>
            <w:r w:rsidRPr="003D60AA">
              <w:rPr>
                <w:lang w:val="ru-RU"/>
              </w:rPr>
              <w:t>-</w:t>
            </w:r>
            <w:r w:rsidRPr="003D60AA">
              <w:t>SQL</w:t>
            </w:r>
            <w:r w:rsidRPr="003D60AA">
              <w:rPr>
                <w:lang w:val="ru-RU"/>
              </w:rPr>
              <w:t xml:space="preserve"> или ИРБИС 64</w:t>
            </w:r>
          </w:p>
          <w:p w:rsidR="00EA7C3C" w:rsidRDefault="000219DA" w:rsidP="00EA7C3C">
            <w:pPr>
              <w:pStyle w:val="TableParagraph"/>
              <w:spacing w:line="270" w:lineRule="atLeast"/>
              <w:ind w:left="107"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-у</w:t>
            </w:r>
            <w:r w:rsidR="00EA7C3C" w:rsidRPr="003D60AA">
              <w:rPr>
                <w:lang w:val="ru-RU"/>
              </w:rPr>
              <w:t>стройство зон Буккроссинга</w:t>
            </w:r>
          </w:p>
          <w:p w:rsidR="000219DA" w:rsidRPr="000219DA" w:rsidRDefault="000219DA" w:rsidP="00EA7C3C">
            <w:pPr>
              <w:pStyle w:val="TableParagraph"/>
              <w:spacing w:line="270" w:lineRule="atLeast"/>
              <w:ind w:left="107" w:right="39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- добавление точки доступа к </w:t>
            </w:r>
            <w:proofErr w:type="spellStart"/>
            <w:r>
              <w:t>Wi</w:t>
            </w:r>
            <w:proofErr w:type="spellEnd"/>
            <w:r w:rsidRPr="000219DA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</w:p>
        </w:tc>
        <w:tc>
          <w:tcPr>
            <w:tcW w:w="1701" w:type="dxa"/>
          </w:tcPr>
          <w:p w:rsidR="00EA7C3C" w:rsidRPr="003D60AA" w:rsidRDefault="00EA7C3C" w:rsidP="00EA7C3C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3D60AA">
              <w:rPr>
                <w:sz w:val="24"/>
                <w:szCs w:val="24"/>
                <w:lang w:val="ru-RU"/>
              </w:rPr>
              <w:t>Школьный</w:t>
            </w:r>
          </w:p>
          <w:p w:rsidR="00EA7C3C" w:rsidRPr="00285981" w:rsidRDefault="00EA7C3C" w:rsidP="00EA7C3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D60AA">
              <w:rPr>
                <w:sz w:val="24"/>
                <w:szCs w:val="24"/>
                <w:lang w:val="ru-RU"/>
              </w:rPr>
              <w:t>бюджет, участие в грантах, привлечение спонсоров и меценатов</w:t>
            </w:r>
          </w:p>
        </w:tc>
      </w:tr>
      <w:tr w:rsidR="00B56CF9" w:rsidTr="00EA7C3C">
        <w:trPr>
          <w:trHeight w:val="2208"/>
        </w:trPr>
        <w:tc>
          <w:tcPr>
            <w:tcW w:w="492" w:type="dxa"/>
          </w:tcPr>
          <w:p w:rsidR="00B56CF9" w:rsidRDefault="00B56CF9" w:rsidP="00B56CF9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B56CF9" w:rsidRPr="00285981" w:rsidRDefault="00B56CF9" w:rsidP="00B56CF9">
            <w:pPr>
              <w:pStyle w:val="TableParagraph"/>
              <w:ind w:left="150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285981">
              <w:rPr>
                <w:sz w:val="24"/>
                <w:lang w:val="ru-RU"/>
              </w:rPr>
              <w:t xml:space="preserve">Комплектование фонда на </w:t>
            </w:r>
            <w:r>
              <w:rPr>
                <w:sz w:val="24"/>
                <w:lang w:val="ru-RU"/>
              </w:rPr>
              <w:t>электронных и бумажных</w:t>
            </w:r>
            <w:r w:rsidRPr="00285981">
              <w:rPr>
                <w:sz w:val="24"/>
                <w:lang w:val="ru-RU"/>
              </w:rPr>
              <w:t xml:space="preserve"> носителях: учебной</w:t>
            </w:r>
            <w:r>
              <w:rPr>
                <w:sz w:val="24"/>
                <w:lang w:val="ru-RU"/>
              </w:rPr>
              <w:t xml:space="preserve"> и </w:t>
            </w:r>
            <w:r w:rsidRPr="00285981">
              <w:rPr>
                <w:sz w:val="24"/>
                <w:lang w:val="ru-RU"/>
              </w:rPr>
              <w:t xml:space="preserve">справочной, </w:t>
            </w:r>
          </w:p>
          <w:p w:rsidR="00B56CF9" w:rsidRPr="00285981" w:rsidRDefault="00B56CF9" w:rsidP="00B56CF9">
            <w:pPr>
              <w:pStyle w:val="TableParagraph"/>
              <w:ind w:left="542" w:right="529" w:hanging="2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художественной литературой, </w:t>
            </w:r>
            <w:proofErr w:type="spellStart"/>
            <w:r w:rsidRPr="00285981">
              <w:rPr>
                <w:sz w:val="24"/>
                <w:lang w:val="ru-RU"/>
              </w:rPr>
              <w:t>меди</w:t>
            </w:r>
            <w:proofErr w:type="gramStart"/>
            <w:r w:rsidRPr="00285981">
              <w:rPr>
                <w:sz w:val="24"/>
                <w:lang w:val="ru-RU"/>
              </w:rPr>
              <w:t>а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и интернет </w:t>
            </w:r>
            <w:r w:rsidRPr="00285981">
              <w:rPr>
                <w:sz w:val="24"/>
                <w:lang w:val="ru-RU"/>
              </w:rPr>
              <w:t>ресурсами,</w:t>
            </w:r>
          </w:p>
          <w:p w:rsidR="00B56CF9" w:rsidRPr="00285981" w:rsidRDefault="00B56CF9" w:rsidP="00B56CF9">
            <w:pPr>
              <w:pStyle w:val="TableParagraph"/>
              <w:spacing w:line="264" w:lineRule="exact"/>
              <w:ind w:left="149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-наработка собственной методической  базы сотрудниками ОУ</w:t>
            </w:r>
          </w:p>
        </w:tc>
        <w:tc>
          <w:tcPr>
            <w:tcW w:w="1652" w:type="dxa"/>
          </w:tcPr>
          <w:p w:rsidR="00B56CF9" w:rsidRDefault="00B56CF9" w:rsidP="00B56CF9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Ноябрь 2018</w:t>
            </w:r>
          </w:p>
        </w:tc>
        <w:tc>
          <w:tcPr>
            <w:tcW w:w="1701" w:type="dxa"/>
          </w:tcPr>
          <w:p w:rsidR="00B56CF9" w:rsidRPr="001129B9" w:rsidRDefault="00B56CF9" w:rsidP="00B56CF9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 w:rsidRPr="001129B9">
              <w:rPr>
                <w:sz w:val="24"/>
                <w:lang w:val="ru-RU"/>
              </w:rPr>
              <w:t>Систематически</w:t>
            </w:r>
            <w:r>
              <w:rPr>
                <w:sz w:val="24"/>
                <w:lang w:val="ru-RU"/>
              </w:rPr>
              <w:t>, по мере поступления финансирования</w:t>
            </w:r>
          </w:p>
        </w:tc>
        <w:tc>
          <w:tcPr>
            <w:tcW w:w="3118" w:type="dxa"/>
          </w:tcPr>
          <w:p w:rsidR="00B56CF9" w:rsidRPr="00285981" w:rsidRDefault="00B56CF9" w:rsidP="00B56CF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285981">
              <w:rPr>
                <w:sz w:val="24"/>
                <w:lang w:val="ru-RU"/>
              </w:rPr>
              <w:t>Пополнение ф</w:t>
            </w:r>
            <w:r>
              <w:rPr>
                <w:sz w:val="24"/>
                <w:lang w:val="ru-RU"/>
              </w:rPr>
              <w:t xml:space="preserve">онда библиотеки качественными </w:t>
            </w:r>
            <w:r w:rsidRPr="00285981">
              <w:rPr>
                <w:sz w:val="24"/>
                <w:lang w:val="ru-RU"/>
              </w:rPr>
              <w:t>источниками</w:t>
            </w:r>
          </w:p>
          <w:p w:rsidR="00B56CF9" w:rsidRDefault="00B56CF9" w:rsidP="00B56CF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1129B9">
              <w:rPr>
                <w:sz w:val="24"/>
                <w:lang w:val="ru-RU"/>
              </w:rPr>
              <w:t>нформации</w:t>
            </w:r>
          </w:p>
          <w:p w:rsidR="00B56CF9" w:rsidRDefault="00B56CF9" w:rsidP="00B56CF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Подключение к электронной библиотеке </w:t>
            </w:r>
            <w:proofErr w:type="spellStart"/>
            <w:r>
              <w:rPr>
                <w:sz w:val="24"/>
                <w:lang w:val="ru-RU"/>
              </w:rPr>
              <w:t>ЛитРес</w:t>
            </w:r>
            <w:proofErr w:type="spellEnd"/>
          </w:p>
          <w:p w:rsidR="00B56CF9" w:rsidRPr="001129B9" w:rsidRDefault="00B56CF9" w:rsidP="00B56CF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-Собственная база метод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н</w:t>
            </w:r>
            <w:proofErr w:type="gramEnd"/>
            <w:r>
              <w:rPr>
                <w:sz w:val="24"/>
                <w:lang w:val="ru-RU"/>
              </w:rPr>
              <w:t>аработок</w:t>
            </w:r>
          </w:p>
        </w:tc>
        <w:tc>
          <w:tcPr>
            <w:tcW w:w="1701" w:type="dxa"/>
          </w:tcPr>
          <w:p w:rsidR="00B56CF9" w:rsidRPr="001129B9" w:rsidRDefault="00B56CF9" w:rsidP="00B56CF9">
            <w:pPr>
              <w:pStyle w:val="TableParagraph"/>
              <w:ind w:left="5" w:right="-5"/>
              <w:jc w:val="center"/>
              <w:rPr>
                <w:sz w:val="24"/>
                <w:lang w:val="ru-RU"/>
              </w:rPr>
            </w:pPr>
            <w:r w:rsidRPr="001129B9">
              <w:rPr>
                <w:sz w:val="24"/>
                <w:lang w:val="ru-RU"/>
              </w:rPr>
              <w:t>Школьный бюджет</w:t>
            </w:r>
          </w:p>
        </w:tc>
      </w:tr>
      <w:tr w:rsidR="00B56CF9" w:rsidTr="00EA7C3C">
        <w:trPr>
          <w:trHeight w:val="2208"/>
        </w:trPr>
        <w:tc>
          <w:tcPr>
            <w:tcW w:w="492" w:type="dxa"/>
          </w:tcPr>
          <w:p w:rsidR="00B56CF9" w:rsidRDefault="00B56CF9" w:rsidP="00B56CF9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3" w:type="dxa"/>
          </w:tcPr>
          <w:p w:rsidR="00B56CF9" w:rsidRPr="00285981" w:rsidRDefault="00B56CF9" w:rsidP="00B56CF9">
            <w:pPr>
              <w:pStyle w:val="TableParagraph"/>
              <w:spacing w:line="268" w:lineRule="exact"/>
              <w:ind w:left="626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Автоматизация</w:t>
            </w:r>
          </w:p>
          <w:p w:rsidR="00B56CF9" w:rsidRPr="00285981" w:rsidRDefault="00B56CF9" w:rsidP="00B56CF9">
            <w:pPr>
              <w:pStyle w:val="TableParagraph"/>
              <w:ind w:left="150" w:right="139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библиотечных ресурсов: создание электронного каталога библиотечного фонда,</w:t>
            </w:r>
            <w:r>
              <w:rPr>
                <w:sz w:val="24"/>
                <w:lang w:val="ru-RU"/>
              </w:rPr>
              <w:t xml:space="preserve"> проработка школьного сайта с целью добавления отдельной вкладки «Библиотека»,</w:t>
            </w:r>
            <w:r w:rsidRPr="00285981">
              <w:rPr>
                <w:sz w:val="24"/>
                <w:lang w:val="ru-RU"/>
              </w:rPr>
              <w:t xml:space="preserve"> обеспечение </w:t>
            </w:r>
            <w:proofErr w:type="spellStart"/>
            <w:r w:rsidRPr="00285981">
              <w:rPr>
                <w:sz w:val="24"/>
                <w:lang w:val="ru-RU"/>
              </w:rPr>
              <w:t>справочно</w:t>
            </w:r>
            <w:proofErr w:type="spellEnd"/>
            <w:r w:rsidRPr="00285981">
              <w:rPr>
                <w:sz w:val="24"/>
                <w:lang w:val="ru-RU"/>
              </w:rPr>
              <w:t>-</w:t>
            </w:r>
          </w:p>
          <w:p w:rsidR="00B56CF9" w:rsidRPr="00285981" w:rsidRDefault="00B56CF9" w:rsidP="00B56CF9">
            <w:pPr>
              <w:pStyle w:val="TableParagraph"/>
              <w:spacing w:line="270" w:lineRule="atLeast"/>
              <w:ind w:left="338" w:right="323" w:hanging="3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библиографического обслуживания в автоматизированном режиме</w:t>
            </w:r>
          </w:p>
        </w:tc>
        <w:tc>
          <w:tcPr>
            <w:tcW w:w="1652" w:type="dxa"/>
          </w:tcPr>
          <w:p w:rsidR="00B56CF9" w:rsidRPr="00930972" w:rsidRDefault="00B56CF9" w:rsidP="00B56CF9">
            <w:pPr>
              <w:pStyle w:val="TableParagraph"/>
              <w:spacing w:line="268" w:lineRule="exact"/>
              <w:ind w:left="8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B56CF9" w:rsidRPr="00930972" w:rsidRDefault="00B56CF9" w:rsidP="00B56CF9">
            <w:pPr>
              <w:pStyle w:val="TableParagraph"/>
              <w:spacing w:line="268" w:lineRule="exact"/>
              <w:ind w:left="106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постоянной основе</w:t>
            </w:r>
          </w:p>
        </w:tc>
        <w:tc>
          <w:tcPr>
            <w:tcW w:w="3118" w:type="dxa"/>
          </w:tcPr>
          <w:p w:rsidR="00B56CF9" w:rsidRPr="00930972" w:rsidRDefault="00B56CF9" w:rsidP="00B56CF9">
            <w:pPr>
              <w:pStyle w:val="TableParagraph"/>
              <w:ind w:left="107" w:right="2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Установка электронного каталога, типа </w:t>
            </w:r>
            <w:r>
              <w:rPr>
                <w:sz w:val="24"/>
              </w:rPr>
              <w:t>MARK</w:t>
            </w:r>
            <w:r w:rsidRPr="0093097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SQL</w:t>
            </w:r>
          </w:p>
          <w:p w:rsidR="00B56CF9" w:rsidRPr="00930972" w:rsidRDefault="00B56CF9" w:rsidP="00B56CF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930972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разработанные таблицы формата </w:t>
            </w:r>
            <w:r>
              <w:rPr>
                <w:sz w:val="24"/>
              </w:rPr>
              <w:t>Excel</w:t>
            </w:r>
            <w:r>
              <w:rPr>
                <w:sz w:val="24"/>
                <w:lang w:val="ru-RU"/>
              </w:rPr>
              <w:t xml:space="preserve"> для ведения различных форм отчетности</w:t>
            </w:r>
          </w:p>
          <w:p w:rsidR="00B56CF9" w:rsidRPr="00930972" w:rsidRDefault="00B56CF9" w:rsidP="00B56CF9">
            <w:pPr>
              <w:pStyle w:val="TableParagraph"/>
              <w:ind w:left="107" w:right="2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-отдельная вкладка на школьном сайте</w:t>
            </w:r>
          </w:p>
        </w:tc>
        <w:tc>
          <w:tcPr>
            <w:tcW w:w="1701" w:type="dxa"/>
          </w:tcPr>
          <w:p w:rsidR="00B56CF9" w:rsidRPr="00930972" w:rsidRDefault="00B56CF9" w:rsidP="00B56CF9">
            <w:pPr>
              <w:pStyle w:val="TableParagraph"/>
              <w:ind w:left="5" w:right="-5"/>
              <w:jc w:val="center"/>
              <w:rPr>
                <w:sz w:val="24"/>
                <w:lang w:val="ru-RU"/>
              </w:rPr>
            </w:pPr>
            <w:r w:rsidRPr="00930972">
              <w:rPr>
                <w:sz w:val="24"/>
                <w:lang w:val="ru-RU"/>
              </w:rPr>
              <w:t>Школьный бюджет</w:t>
            </w:r>
            <w:r>
              <w:rPr>
                <w:sz w:val="24"/>
                <w:lang w:val="ru-RU"/>
              </w:rPr>
              <w:t>, собственные финансовые и нефинансовые источники</w:t>
            </w:r>
          </w:p>
        </w:tc>
      </w:tr>
      <w:tr w:rsidR="00B56CF9" w:rsidTr="007E001A">
        <w:trPr>
          <w:trHeight w:val="508"/>
        </w:trPr>
        <w:tc>
          <w:tcPr>
            <w:tcW w:w="11487" w:type="dxa"/>
            <w:gridSpan w:val="6"/>
          </w:tcPr>
          <w:p w:rsidR="00B56CF9" w:rsidRDefault="00B56CF9" w:rsidP="00B56CF9">
            <w:pPr>
              <w:pStyle w:val="TableParagraph"/>
              <w:tabs>
                <w:tab w:val="left" w:pos="3548"/>
              </w:tabs>
              <w:spacing w:line="268" w:lineRule="exact"/>
              <w:ind w:right="175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                                                       </w:t>
            </w:r>
            <w:r>
              <w:rPr>
                <w:i/>
                <w:sz w:val="24"/>
              </w:rPr>
              <w:t xml:space="preserve">3. </w:t>
            </w:r>
            <w:proofErr w:type="spellStart"/>
            <w:r>
              <w:rPr>
                <w:i/>
                <w:sz w:val="24"/>
              </w:rPr>
              <w:t>Кадровое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  <w:p w:rsidR="00B56CF9" w:rsidRPr="00930972" w:rsidRDefault="00B56CF9" w:rsidP="00B56CF9">
            <w:pPr>
              <w:pStyle w:val="TableParagraph"/>
              <w:ind w:left="5" w:right="-5"/>
              <w:jc w:val="center"/>
              <w:rPr>
                <w:sz w:val="24"/>
              </w:rPr>
            </w:pPr>
          </w:p>
        </w:tc>
      </w:tr>
      <w:tr w:rsidR="00B56CF9" w:rsidTr="00EA7C3C">
        <w:trPr>
          <w:trHeight w:val="2208"/>
        </w:trPr>
        <w:tc>
          <w:tcPr>
            <w:tcW w:w="492" w:type="dxa"/>
          </w:tcPr>
          <w:p w:rsidR="00B56CF9" w:rsidRDefault="00B56CF9" w:rsidP="005A4B8A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B56CF9" w:rsidRDefault="00B56CF9" w:rsidP="005A4B8A">
            <w:pPr>
              <w:pStyle w:val="TableParagraph"/>
              <w:ind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1652" w:type="dxa"/>
          </w:tcPr>
          <w:p w:rsidR="00B56CF9" w:rsidRDefault="00B56CF9" w:rsidP="005A4B8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Ноябрь 2018</w:t>
            </w:r>
          </w:p>
        </w:tc>
        <w:tc>
          <w:tcPr>
            <w:tcW w:w="1701" w:type="dxa"/>
          </w:tcPr>
          <w:p w:rsidR="00B56CF9" w:rsidRPr="00807B9D" w:rsidRDefault="00B56CF9" w:rsidP="00B56CF9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3118" w:type="dxa"/>
          </w:tcPr>
          <w:p w:rsidR="00B56CF9" w:rsidRPr="00807B9D" w:rsidRDefault="00B56CF9" w:rsidP="005A4B8A">
            <w:pPr>
              <w:pStyle w:val="TableParagraph"/>
              <w:spacing w:before="6" w:line="232" w:lineRule="auto"/>
              <w:jc w:val="center"/>
              <w:rPr>
                <w:sz w:val="24"/>
                <w:szCs w:val="24"/>
                <w:lang w:val="ru-RU"/>
              </w:rPr>
            </w:pPr>
            <w:r w:rsidRPr="00807B9D">
              <w:rPr>
                <w:sz w:val="24"/>
                <w:szCs w:val="24"/>
                <w:lang w:val="ru-RU"/>
              </w:rPr>
              <w:t>- Новые должностные инструкции</w:t>
            </w:r>
          </w:p>
          <w:p w:rsidR="00B56CF9" w:rsidRPr="00807B9D" w:rsidRDefault="00B56CF9" w:rsidP="005A4B8A">
            <w:pPr>
              <w:pStyle w:val="TableParagraph"/>
              <w:ind w:firstLine="121"/>
              <w:jc w:val="center"/>
              <w:rPr>
                <w:sz w:val="24"/>
                <w:szCs w:val="24"/>
                <w:lang w:val="ru-RU"/>
              </w:rPr>
            </w:pPr>
            <w:r w:rsidRPr="00807B9D">
              <w:rPr>
                <w:sz w:val="24"/>
                <w:szCs w:val="24"/>
                <w:lang w:val="ru-RU"/>
              </w:rPr>
              <w:t>- Развитие компетенций педагогов и работников библиотеки в области ИКТ</w:t>
            </w:r>
          </w:p>
          <w:p w:rsidR="00B56CF9" w:rsidRPr="00807B9D" w:rsidRDefault="00B56CF9" w:rsidP="005A4B8A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807B9D">
              <w:rPr>
                <w:sz w:val="24"/>
                <w:szCs w:val="24"/>
                <w:lang w:val="ru-RU"/>
              </w:rPr>
              <w:t xml:space="preserve">-Изменение </w:t>
            </w:r>
            <w:proofErr w:type="gramStart"/>
            <w:r w:rsidRPr="00807B9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56CF9" w:rsidRPr="00285981" w:rsidRDefault="00B56CF9" w:rsidP="005A4B8A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807B9D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807B9D">
              <w:rPr>
                <w:sz w:val="24"/>
                <w:szCs w:val="24"/>
                <w:lang w:val="ru-RU"/>
              </w:rPr>
              <w:t>Положении</w:t>
            </w:r>
            <w:proofErr w:type="gramEnd"/>
            <w:r w:rsidRPr="00807B9D">
              <w:rPr>
                <w:sz w:val="24"/>
                <w:szCs w:val="24"/>
                <w:lang w:val="ru-RU"/>
              </w:rPr>
              <w:t xml:space="preserve"> о стимулировании»</w:t>
            </w:r>
          </w:p>
        </w:tc>
        <w:tc>
          <w:tcPr>
            <w:tcW w:w="1701" w:type="dxa"/>
          </w:tcPr>
          <w:p w:rsidR="00B56CF9" w:rsidRPr="00B56CF9" w:rsidRDefault="00B56CF9" w:rsidP="005A4B8A">
            <w:pPr>
              <w:pStyle w:val="TableParagraph"/>
              <w:ind w:firstLine="16"/>
              <w:jc w:val="center"/>
              <w:rPr>
                <w:lang w:val="ru-RU"/>
              </w:rPr>
            </w:pPr>
            <w:r w:rsidRPr="00B56CF9">
              <w:rPr>
                <w:lang w:val="ru-RU"/>
              </w:rPr>
              <w:t xml:space="preserve">Сотрудничество </w:t>
            </w:r>
          </w:p>
          <w:p w:rsidR="00B56CF9" w:rsidRPr="00B56CF9" w:rsidRDefault="00B56CF9" w:rsidP="005A4B8A">
            <w:pPr>
              <w:pStyle w:val="TableParagraph"/>
              <w:ind w:firstLine="16"/>
              <w:jc w:val="center"/>
              <w:rPr>
                <w:lang w:val="ru-RU"/>
              </w:rPr>
            </w:pPr>
            <w:r w:rsidRPr="00B56CF9">
              <w:rPr>
                <w:lang w:val="ru-RU"/>
              </w:rPr>
              <w:t>с Я</w:t>
            </w:r>
            <w:proofErr w:type="gramStart"/>
            <w:r w:rsidRPr="00B56CF9">
              <w:rPr>
                <w:lang w:val="ru-RU"/>
              </w:rPr>
              <w:t>О«</w:t>
            </w:r>
            <w:proofErr w:type="gramEnd"/>
            <w:r w:rsidRPr="00B56CF9">
              <w:rPr>
                <w:lang w:val="ru-RU"/>
              </w:rPr>
              <w:t>ИРО»,</w:t>
            </w:r>
          </w:p>
          <w:p w:rsidR="00B56CF9" w:rsidRPr="00807B9D" w:rsidRDefault="00B56CF9" w:rsidP="005A4B8A">
            <w:pPr>
              <w:pStyle w:val="TableParagraph"/>
              <w:ind w:left="116" w:firstLine="16"/>
              <w:jc w:val="center"/>
              <w:rPr>
                <w:sz w:val="24"/>
                <w:lang w:val="ru-RU"/>
              </w:rPr>
            </w:pPr>
            <w:r w:rsidRPr="00B56CF9">
              <w:rPr>
                <w:lang w:val="ru-RU"/>
              </w:rPr>
              <w:t>школьный бюджет</w:t>
            </w:r>
          </w:p>
        </w:tc>
      </w:tr>
      <w:tr w:rsidR="00B56CF9" w:rsidTr="00B56CF9">
        <w:trPr>
          <w:trHeight w:val="455"/>
        </w:trPr>
        <w:tc>
          <w:tcPr>
            <w:tcW w:w="11487" w:type="dxa"/>
            <w:gridSpan w:val="6"/>
          </w:tcPr>
          <w:p w:rsidR="00B56CF9" w:rsidRPr="00B56CF9" w:rsidRDefault="00B56CF9" w:rsidP="00B56CF9">
            <w:pPr>
              <w:pStyle w:val="TableParagraph"/>
              <w:tabs>
                <w:tab w:val="left" w:pos="3561"/>
              </w:tabs>
              <w:ind w:left="5" w:right="-5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                                                       </w:t>
            </w:r>
            <w:r>
              <w:rPr>
                <w:i/>
                <w:sz w:val="24"/>
              </w:rPr>
              <w:t xml:space="preserve">4. </w:t>
            </w:r>
            <w:proofErr w:type="spellStart"/>
            <w:r>
              <w:rPr>
                <w:i/>
                <w:sz w:val="24"/>
              </w:rPr>
              <w:t>Научно-методическое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</w:tc>
      </w:tr>
      <w:tr w:rsidR="00B56CF9" w:rsidTr="00B56CF9">
        <w:trPr>
          <w:trHeight w:val="1222"/>
        </w:trPr>
        <w:tc>
          <w:tcPr>
            <w:tcW w:w="492" w:type="dxa"/>
          </w:tcPr>
          <w:p w:rsidR="00B56CF9" w:rsidRPr="00807B9D" w:rsidRDefault="00B56CF9" w:rsidP="005A4B8A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23" w:type="dxa"/>
          </w:tcPr>
          <w:p w:rsidR="00B56CF9" w:rsidRPr="00285981" w:rsidRDefault="00B56CF9" w:rsidP="005A4B8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взаимодействия</w:t>
            </w:r>
            <w:r w:rsidRPr="00285981">
              <w:rPr>
                <w:sz w:val="24"/>
                <w:lang w:val="ru-RU"/>
              </w:rPr>
              <w:t xml:space="preserve"> школьной библиотеки с другими библиотеками</w:t>
            </w:r>
            <w:r>
              <w:rPr>
                <w:sz w:val="24"/>
                <w:lang w:val="ru-RU"/>
              </w:rPr>
              <w:t xml:space="preserve"> города и района</w:t>
            </w:r>
          </w:p>
        </w:tc>
        <w:tc>
          <w:tcPr>
            <w:tcW w:w="1652" w:type="dxa"/>
          </w:tcPr>
          <w:p w:rsidR="00B56CF9" w:rsidRDefault="009D3CC9" w:rsidP="005A4B8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B56CF9" w:rsidRDefault="00B56CF9" w:rsidP="00B56CF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3118" w:type="dxa"/>
          </w:tcPr>
          <w:p w:rsidR="00B56CF9" w:rsidRPr="00807B9D" w:rsidRDefault="00B56CF9" w:rsidP="005A4B8A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Обмен опытом работы, </w:t>
            </w:r>
            <w:r>
              <w:rPr>
                <w:sz w:val="24"/>
                <w:lang w:val="ru-RU"/>
              </w:rPr>
              <w:t>объединение наработанных баз данных</w:t>
            </w:r>
          </w:p>
        </w:tc>
        <w:tc>
          <w:tcPr>
            <w:tcW w:w="1701" w:type="dxa"/>
          </w:tcPr>
          <w:p w:rsidR="00B56CF9" w:rsidRDefault="00B56CF9" w:rsidP="005A4B8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B56CF9" w:rsidTr="00EA7C3C">
        <w:trPr>
          <w:trHeight w:val="2208"/>
        </w:trPr>
        <w:tc>
          <w:tcPr>
            <w:tcW w:w="492" w:type="dxa"/>
          </w:tcPr>
          <w:p w:rsidR="00B56CF9" w:rsidRPr="00CB05A1" w:rsidRDefault="00B56CF9" w:rsidP="005A4B8A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23" w:type="dxa"/>
          </w:tcPr>
          <w:p w:rsidR="00B56CF9" w:rsidRPr="00285981" w:rsidRDefault="00B56CF9" w:rsidP="005A4B8A">
            <w:pPr>
              <w:pStyle w:val="TableParagraph"/>
              <w:ind w:firstLine="2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Методическое сопровождение образовательного процесса школы</w:t>
            </w:r>
          </w:p>
        </w:tc>
        <w:tc>
          <w:tcPr>
            <w:tcW w:w="1652" w:type="dxa"/>
          </w:tcPr>
          <w:p w:rsidR="00B56CF9" w:rsidRDefault="009D3CC9" w:rsidP="005A4B8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B56CF9" w:rsidRPr="00CB05A1" w:rsidRDefault="00B56CF9" w:rsidP="005A4B8A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постоянной основе</w:t>
            </w:r>
          </w:p>
        </w:tc>
        <w:tc>
          <w:tcPr>
            <w:tcW w:w="3118" w:type="dxa"/>
          </w:tcPr>
          <w:p w:rsidR="00B56CF9" w:rsidRPr="00CB05A1" w:rsidRDefault="00B56CF9" w:rsidP="005A4B8A">
            <w:pPr>
              <w:pStyle w:val="TableParagraph"/>
              <w:tabs>
                <w:tab w:val="left" w:pos="121"/>
              </w:tabs>
              <w:spacing w:before="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B05A1">
              <w:rPr>
                <w:lang w:val="ru-RU"/>
              </w:rPr>
              <w:t xml:space="preserve">Укомплектованность учебно-методической </w:t>
            </w:r>
            <w:r w:rsidRPr="00CB05A1">
              <w:rPr>
                <w:spacing w:val="-12"/>
                <w:lang w:val="ru-RU"/>
              </w:rPr>
              <w:t xml:space="preserve">и </w:t>
            </w:r>
            <w:r w:rsidRPr="00CB05A1">
              <w:rPr>
                <w:lang w:val="ru-RU"/>
              </w:rPr>
              <w:t>прогр</w:t>
            </w:r>
            <w:r>
              <w:rPr>
                <w:lang w:val="ru-RU"/>
              </w:rPr>
              <w:t>аммно- методической литературой</w:t>
            </w:r>
          </w:p>
          <w:p w:rsidR="00B56CF9" w:rsidRPr="00CB05A1" w:rsidRDefault="00B56CF9" w:rsidP="005A4B8A">
            <w:pPr>
              <w:pStyle w:val="TableParagraph"/>
              <w:numPr>
                <w:ilvl w:val="0"/>
                <w:numId w:val="4"/>
              </w:numPr>
              <w:tabs>
                <w:tab w:val="left" w:pos="121"/>
                <w:tab w:val="left" w:pos="307"/>
              </w:tabs>
              <w:spacing w:before="1"/>
              <w:ind w:left="0" w:firstLine="0"/>
              <w:jc w:val="center"/>
            </w:pPr>
            <w:proofErr w:type="spellStart"/>
            <w:r w:rsidRPr="00CB05A1">
              <w:t>Оказание</w:t>
            </w:r>
            <w:proofErr w:type="spellEnd"/>
            <w:r w:rsidRPr="00CB05A1">
              <w:t xml:space="preserve"> </w:t>
            </w:r>
            <w:proofErr w:type="spellStart"/>
            <w:r w:rsidRPr="00CB05A1">
              <w:t>методической</w:t>
            </w:r>
            <w:proofErr w:type="spellEnd"/>
            <w:r w:rsidRPr="00CB05A1">
              <w:t xml:space="preserve"> </w:t>
            </w:r>
            <w:proofErr w:type="spellStart"/>
            <w:r w:rsidRPr="00CB05A1">
              <w:rPr>
                <w:spacing w:val="-4"/>
              </w:rPr>
              <w:t>помощи</w:t>
            </w:r>
            <w:proofErr w:type="spellEnd"/>
            <w:r w:rsidRPr="00CB05A1">
              <w:rPr>
                <w:spacing w:val="-4"/>
              </w:rPr>
              <w:t xml:space="preserve"> </w:t>
            </w:r>
            <w:proofErr w:type="spellStart"/>
            <w:r w:rsidRPr="00CB05A1">
              <w:t>учителям</w:t>
            </w:r>
            <w:proofErr w:type="spellEnd"/>
            <w:r w:rsidRPr="00CB05A1">
              <w:rPr>
                <w:spacing w:val="-2"/>
              </w:rPr>
              <w:t xml:space="preserve"> </w:t>
            </w:r>
            <w:proofErr w:type="spellStart"/>
            <w:r w:rsidRPr="00CB05A1">
              <w:t>при</w:t>
            </w:r>
            <w:proofErr w:type="spellEnd"/>
          </w:p>
          <w:p w:rsidR="00B56CF9" w:rsidRPr="00CB05A1" w:rsidRDefault="00B56CF9" w:rsidP="005A4B8A">
            <w:pPr>
              <w:pStyle w:val="TableParagraph"/>
              <w:tabs>
                <w:tab w:val="left" w:pos="121"/>
              </w:tabs>
              <w:jc w:val="center"/>
              <w:rPr>
                <w:lang w:val="ru-RU"/>
              </w:rPr>
            </w:pPr>
            <w:r w:rsidRPr="00CB05A1">
              <w:rPr>
                <w:lang w:val="ru-RU"/>
              </w:rPr>
              <w:t xml:space="preserve">разработке планов </w:t>
            </w:r>
            <w:r w:rsidR="009D3CC9">
              <w:rPr>
                <w:lang w:val="ru-RU"/>
              </w:rPr>
              <w:t>уро</w:t>
            </w:r>
            <w:r>
              <w:rPr>
                <w:lang w:val="ru-RU"/>
              </w:rPr>
              <w:t xml:space="preserve">чной и внеурочной деятельности с </w:t>
            </w:r>
            <w:r w:rsidRPr="00CB05A1">
              <w:rPr>
                <w:lang w:val="ru-RU"/>
              </w:rPr>
              <w:t>использованием</w:t>
            </w:r>
          </w:p>
          <w:p w:rsidR="00B56CF9" w:rsidRDefault="00B56CF9" w:rsidP="005A4B8A">
            <w:pPr>
              <w:pStyle w:val="TableParagraph"/>
              <w:tabs>
                <w:tab w:val="left" w:pos="121"/>
              </w:tabs>
              <w:spacing w:before="1" w:line="264" w:lineRule="exact"/>
              <w:jc w:val="center"/>
              <w:rPr>
                <w:sz w:val="24"/>
              </w:rPr>
            </w:pPr>
            <w:r>
              <w:rPr>
                <w:lang w:val="ru-RU"/>
              </w:rPr>
              <w:t xml:space="preserve">интернет и </w:t>
            </w:r>
            <w:proofErr w:type="spellStart"/>
            <w:r>
              <w:rPr>
                <w:lang w:val="ru-RU"/>
              </w:rPr>
              <w:t>меди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сервисов</w:t>
            </w:r>
          </w:p>
        </w:tc>
        <w:tc>
          <w:tcPr>
            <w:tcW w:w="1701" w:type="dxa"/>
          </w:tcPr>
          <w:p w:rsidR="00B56CF9" w:rsidRDefault="00B56CF9" w:rsidP="005A4B8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9D3CC9" w:rsidTr="004704C8">
        <w:trPr>
          <w:trHeight w:val="1546"/>
        </w:trPr>
        <w:tc>
          <w:tcPr>
            <w:tcW w:w="492" w:type="dxa"/>
          </w:tcPr>
          <w:p w:rsidR="009D3CC9" w:rsidRPr="001129B9" w:rsidRDefault="009D3CC9" w:rsidP="009D3CC9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 w:rsidRPr="001129B9">
              <w:rPr>
                <w:sz w:val="24"/>
                <w:lang w:val="ru-RU"/>
              </w:rPr>
              <w:t>3</w:t>
            </w:r>
          </w:p>
        </w:tc>
        <w:tc>
          <w:tcPr>
            <w:tcW w:w="2823" w:type="dxa"/>
          </w:tcPr>
          <w:p w:rsidR="009D3CC9" w:rsidRPr="00285981" w:rsidRDefault="009D3CC9" w:rsidP="009D3CC9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Интеграция </w:t>
            </w:r>
            <w:proofErr w:type="gramStart"/>
            <w:r>
              <w:rPr>
                <w:sz w:val="24"/>
                <w:lang w:val="ru-RU"/>
              </w:rPr>
              <w:t>библиотечной</w:t>
            </w:r>
            <w:proofErr w:type="gramEnd"/>
          </w:p>
          <w:p w:rsidR="009D3CC9" w:rsidRPr="00285981" w:rsidRDefault="009D3CC9" w:rsidP="009D3CC9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деятельности в единое информационное пространство ОУ</w:t>
            </w:r>
          </w:p>
        </w:tc>
        <w:tc>
          <w:tcPr>
            <w:tcW w:w="1652" w:type="dxa"/>
          </w:tcPr>
          <w:p w:rsidR="009D3CC9" w:rsidRPr="001129B9" w:rsidRDefault="009D3CC9" w:rsidP="009D3CC9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9D3CC9" w:rsidRPr="001129B9" w:rsidRDefault="009D3CC9" w:rsidP="009D3CC9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постоянной основе</w:t>
            </w:r>
          </w:p>
        </w:tc>
        <w:tc>
          <w:tcPr>
            <w:tcW w:w="3118" w:type="dxa"/>
          </w:tcPr>
          <w:p w:rsidR="009D3CC9" w:rsidRPr="00285981" w:rsidRDefault="009D3CC9" w:rsidP="009D3CC9">
            <w:pPr>
              <w:pStyle w:val="TableParagraph"/>
              <w:spacing w:before="6" w:line="232" w:lineRule="auto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Доступ </w:t>
            </w:r>
            <w:r w:rsidRPr="00285981">
              <w:rPr>
                <w:sz w:val="24"/>
                <w:lang w:val="ru-RU"/>
              </w:rPr>
              <w:t xml:space="preserve">к </w:t>
            </w:r>
            <w:proofErr w:type="gramStart"/>
            <w:r w:rsidRPr="00285981">
              <w:rPr>
                <w:sz w:val="24"/>
                <w:lang w:val="ru-RU"/>
              </w:rPr>
              <w:t>библиографическим</w:t>
            </w:r>
            <w:proofErr w:type="gramEnd"/>
          </w:p>
          <w:p w:rsidR="009D3CC9" w:rsidRPr="00285981" w:rsidRDefault="009D3CC9" w:rsidP="009D3CC9">
            <w:pPr>
              <w:pStyle w:val="TableParagraph"/>
              <w:tabs>
                <w:tab w:val="left" w:pos="2131"/>
              </w:tabs>
              <w:spacing w:before="2"/>
              <w:ind w:left="107" w:right="137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базам библиотеки, </w:t>
            </w:r>
            <w:r w:rsidRPr="00285981">
              <w:rPr>
                <w:spacing w:val="-14"/>
                <w:sz w:val="24"/>
                <w:lang w:val="ru-RU"/>
              </w:rPr>
              <w:t xml:space="preserve">к 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Интернет-ресурсам, к базам данных учителей</w:t>
            </w:r>
          </w:p>
          <w:p w:rsidR="009D3CC9" w:rsidRPr="009E6C4B" w:rsidRDefault="009D3CC9" w:rsidP="009D3CC9">
            <w:pPr>
              <w:pStyle w:val="TableParagraph"/>
              <w:spacing w:line="270" w:lineRule="atLeast"/>
              <w:ind w:left="107" w:right="735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D3CC9" w:rsidRDefault="009D3CC9" w:rsidP="009D3CC9">
            <w:pPr>
              <w:pStyle w:val="TableParagraph"/>
              <w:ind w:right="-5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</w:tr>
      <w:tr w:rsidR="002A439F" w:rsidTr="009D3CC9">
        <w:trPr>
          <w:trHeight w:val="1833"/>
        </w:trPr>
        <w:tc>
          <w:tcPr>
            <w:tcW w:w="492" w:type="dxa"/>
          </w:tcPr>
          <w:p w:rsidR="002A439F" w:rsidRPr="002A439F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2823" w:type="dxa"/>
          </w:tcPr>
          <w:p w:rsidR="002A439F" w:rsidRPr="002A439F" w:rsidRDefault="002A439F" w:rsidP="002A439F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2A439F">
              <w:rPr>
                <w:sz w:val="24"/>
                <w:szCs w:val="24"/>
                <w:lang w:val="ru-RU"/>
              </w:rPr>
              <w:t xml:space="preserve">Создать </w:t>
            </w:r>
            <w:r w:rsidRPr="002A439F">
              <w:rPr>
                <w:sz w:val="24"/>
                <w:szCs w:val="24"/>
              </w:rPr>
              <w:t xml:space="preserve"> </w:t>
            </w:r>
            <w:proofErr w:type="spellStart"/>
            <w:r w:rsidRPr="002A439F">
              <w:rPr>
                <w:sz w:val="24"/>
                <w:szCs w:val="24"/>
              </w:rPr>
              <w:t>систему</w:t>
            </w:r>
            <w:proofErr w:type="spellEnd"/>
            <w:r w:rsidRPr="002A439F">
              <w:rPr>
                <w:sz w:val="24"/>
                <w:szCs w:val="24"/>
              </w:rPr>
              <w:t xml:space="preserve"> «</w:t>
            </w:r>
            <w:proofErr w:type="spellStart"/>
            <w:r w:rsidRPr="002A439F">
              <w:rPr>
                <w:sz w:val="24"/>
                <w:szCs w:val="24"/>
              </w:rPr>
              <w:t>Интерактивный</w:t>
            </w:r>
            <w:proofErr w:type="spellEnd"/>
            <w:r w:rsidRPr="002A439F">
              <w:rPr>
                <w:sz w:val="24"/>
                <w:szCs w:val="24"/>
              </w:rPr>
              <w:t xml:space="preserve"> </w:t>
            </w:r>
            <w:proofErr w:type="spellStart"/>
            <w:r w:rsidRPr="002A439F">
              <w:rPr>
                <w:sz w:val="24"/>
                <w:szCs w:val="24"/>
              </w:rPr>
              <w:t>абонемент</w:t>
            </w:r>
            <w:proofErr w:type="spellEnd"/>
            <w:r w:rsidRPr="002A439F">
              <w:rPr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2A439F" w:rsidRPr="002A439F" w:rsidRDefault="009D3CC9" w:rsidP="002A439F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2A439F" w:rsidRPr="002A439F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2019</w:t>
            </w:r>
          </w:p>
        </w:tc>
        <w:tc>
          <w:tcPr>
            <w:tcW w:w="3118" w:type="dxa"/>
          </w:tcPr>
          <w:p w:rsidR="002A439F" w:rsidRDefault="002A439F" w:rsidP="002A439F">
            <w:pPr>
              <w:pStyle w:val="TableParagraph"/>
              <w:tabs>
                <w:tab w:val="left" w:pos="121"/>
              </w:tabs>
              <w:spacing w:before="4"/>
              <w:jc w:val="center"/>
              <w:rPr>
                <w:lang w:val="ru-RU"/>
              </w:rPr>
            </w:pPr>
            <w:r>
              <w:rPr>
                <w:lang w:val="ru-RU"/>
              </w:rPr>
              <w:t>-доступ к электронным изданиям книг художественной литературы</w:t>
            </w:r>
          </w:p>
          <w:p w:rsidR="002A439F" w:rsidRPr="002A439F" w:rsidRDefault="002A439F" w:rsidP="002A439F">
            <w:pPr>
              <w:pStyle w:val="TableParagraph"/>
              <w:tabs>
                <w:tab w:val="left" w:pos="121"/>
              </w:tabs>
              <w:spacing w:before="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-доступ к электронной базе данных имеющейся литературы </w:t>
            </w:r>
          </w:p>
        </w:tc>
        <w:tc>
          <w:tcPr>
            <w:tcW w:w="1701" w:type="dxa"/>
          </w:tcPr>
          <w:p w:rsidR="002A439F" w:rsidRPr="00930972" w:rsidRDefault="002A439F" w:rsidP="002A439F">
            <w:pPr>
              <w:pStyle w:val="TableParagraph"/>
              <w:ind w:left="5" w:right="-5"/>
              <w:jc w:val="center"/>
              <w:rPr>
                <w:sz w:val="24"/>
                <w:lang w:val="ru-RU"/>
              </w:rPr>
            </w:pPr>
            <w:r w:rsidRPr="00930972">
              <w:rPr>
                <w:sz w:val="24"/>
                <w:lang w:val="ru-RU"/>
              </w:rPr>
              <w:t>Школьный бюджет</w:t>
            </w:r>
            <w:r>
              <w:rPr>
                <w:sz w:val="24"/>
                <w:lang w:val="ru-RU"/>
              </w:rPr>
              <w:t>, собственные финансовые и нефинансовые источники</w:t>
            </w:r>
          </w:p>
        </w:tc>
      </w:tr>
      <w:tr w:rsidR="002A439F" w:rsidTr="00B56CF9">
        <w:trPr>
          <w:trHeight w:val="509"/>
        </w:trPr>
        <w:tc>
          <w:tcPr>
            <w:tcW w:w="11487" w:type="dxa"/>
            <w:gridSpan w:val="6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          </w:t>
            </w:r>
            <w:r>
              <w:rPr>
                <w:i/>
                <w:sz w:val="24"/>
              </w:rPr>
              <w:t xml:space="preserve">5. </w:t>
            </w:r>
            <w:proofErr w:type="spellStart"/>
            <w:r>
              <w:rPr>
                <w:i/>
                <w:sz w:val="24"/>
              </w:rPr>
              <w:t>Информационно-образовательное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Pr="004C4381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23" w:type="dxa"/>
          </w:tcPr>
          <w:p w:rsidR="002A439F" w:rsidRPr="00285981" w:rsidRDefault="002A439F" w:rsidP="002A439F">
            <w:pPr>
              <w:pStyle w:val="TableParagraph"/>
              <w:ind w:left="160" w:right="147" w:firstLine="1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Информационное сопровождение урочной и </w:t>
            </w:r>
            <w:r>
              <w:rPr>
                <w:sz w:val="24"/>
                <w:lang w:val="ru-RU"/>
              </w:rPr>
              <w:t>внеурочной деятельности</w:t>
            </w:r>
            <w:r w:rsidRPr="00285981">
              <w:rPr>
                <w:sz w:val="24"/>
                <w:lang w:val="ru-RU"/>
              </w:rPr>
              <w:t>, семинаров, совещаний,</w:t>
            </w:r>
          </w:p>
          <w:p w:rsidR="002A439F" w:rsidRPr="00285981" w:rsidRDefault="002A439F" w:rsidP="002A439F">
            <w:pPr>
              <w:pStyle w:val="TableParagraph"/>
              <w:ind w:left="199" w:right="188" w:firstLine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пед</w:t>
            </w:r>
            <w:proofErr w:type="spellEnd"/>
            <w:r>
              <w:rPr>
                <w:sz w:val="24"/>
                <w:lang w:val="ru-RU"/>
              </w:rPr>
              <w:t>.</w:t>
            </w:r>
            <w:r w:rsidRPr="00285981">
              <w:rPr>
                <w:sz w:val="24"/>
                <w:lang w:val="ru-RU"/>
              </w:rPr>
              <w:t xml:space="preserve"> и </w:t>
            </w:r>
            <w:r>
              <w:rPr>
                <w:spacing w:val="-3"/>
                <w:sz w:val="24"/>
                <w:lang w:val="ru-RU"/>
              </w:rPr>
              <w:t>совета</w:t>
            </w:r>
            <w:r w:rsidRPr="00285981">
              <w:rPr>
                <w:spacing w:val="-3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родительских собраний и пр.</w:t>
            </w:r>
          </w:p>
        </w:tc>
        <w:tc>
          <w:tcPr>
            <w:tcW w:w="1652" w:type="dxa"/>
          </w:tcPr>
          <w:p w:rsidR="002A439F" w:rsidRPr="004C4381" w:rsidRDefault="009D3CC9" w:rsidP="002A439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2A439F" w:rsidRPr="004C4381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 w:rsidRPr="004C4381">
              <w:rPr>
                <w:sz w:val="24"/>
                <w:lang w:val="ru-RU"/>
              </w:rPr>
              <w:t>Систематически</w:t>
            </w:r>
          </w:p>
        </w:tc>
        <w:tc>
          <w:tcPr>
            <w:tcW w:w="3118" w:type="dxa"/>
          </w:tcPr>
          <w:p w:rsidR="002A439F" w:rsidRPr="004C4381" w:rsidRDefault="002A439F" w:rsidP="002A439F">
            <w:pPr>
              <w:pStyle w:val="TableParagraph"/>
              <w:spacing w:line="264" w:lineRule="exact"/>
              <w:ind w:hanging="21"/>
              <w:jc w:val="center"/>
              <w:rPr>
                <w:lang w:val="ru-RU"/>
              </w:rPr>
            </w:pPr>
            <w:r w:rsidRPr="004C4381">
              <w:rPr>
                <w:lang w:val="ru-RU"/>
              </w:rPr>
              <w:t>-Увеличение количества часов урочной и внеурочной деятельности, проведенных с использованием ИКТ</w:t>
            </w:r>
          </w:p>
          <w:p w:rsidR="002A439F" w:rsidRPr="004C4381" w:rsidRDefault="002A439F" w:rsidP="002A439F">
            <w:pPr>
              <w:pStyle w:val="TableParagraph"/>
              <w:spacing w:line="264" w:lineRule="exact"/>
              <w:ind w:hanging="21"/>
              <w:jc w:val="center"/>
              <w:rPr>
                <w:lang w:val="ru-RU"/>
              </w:rPr>
            </w:pPr>
            <w:r w:rsidRPr="004C4381">
              <w:rPr>
                <w:lang w:val="ru-RU"/>
              </w:rPr>
              <w:t>-увеличение скорости поиска нужной информации</w:t>
            </w:r>
          </w:p>
          <w:p w:rsidR="002A439F" w:rsidRPr="004C4381" w:rsidRDefault="002A439F" w:rsidP="002A439F">
            <w:pPr>
              <w:pStyle w:val="TableParagraph"/>
              <w:spacing w:line="264" w:lineRule="exact"/>
              <w:ind w:hanging="21"/>
              <w:jc w:val="center"/>
              <w:rPr>
                <w:sz w:val="24"/>
                <w:lang w:val="ru-RU"/>
              </w:rPr>
            </w:pPr>
            <w:r w:rsidRPr="004C4381">
              <w:rPr>
                <w:lang w:val="ru-RU"/>
              </w:rPr>
              <w:t>-увеличение количества участников образовательн</w:t>
            </w:r>
            <w:r>
              <w:rPr>
                <w:lang w:val="ru-RU"/>
              </w:rPr>
              <w:t>о</w:t>
            </w:r>
            <w:r w:rsidRPr="004C4381">
              <w:rPr>
                <w:lang w:val="ru-RU"/>
              </w:rPr>
              <w:t>го процесса, применяющих ИКТ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2A439F" w:rsidTr="007E001A">
        <w:trPr>
          <w:trHeight w:val="553"/>
        </w:trPr>
        <w:tc>
          <w:tcPr>
            <w:tcW w:w="11487" w:type="dxa"/>
            <w:gridSpan w:val="6"/>
          </w:tcPr>
          <w:p w:rsidR="002A439F" w:rsidRPr="007E001A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                                         </w:t>
            </w:r>
            <w:r w:rsidRPr="00285981">
              <w:rPr>
                <w:i/>
                <w:sz w:val="24"/>
                <w:lang w:val="ru-RU"/>
              </w:rPr>
              <w:t xml:space="preserve">6. Создание </w:t>
            </w:r>
            <w:r>
              <w:rPr>
                <w:i/>
                <w:sz w:val="24"/>
                <w:lang w:val="ru-RU"/>
              </w:rPr>
              <w:t xml:space="preserve">комфортной, </w:t>
            </w:r>
            <w:r w:rsidRPr="00285981">
              <w:rPr>
                <w:i/>
                <w:sz w:val="24"/>
                <w:lang w:val="ru-RU"/>
              </w:rPr>
              <w:t>современной</w:t>
            </w:r>
            <w:r>
              <w:rPr>
                <w:i/>
                <w:sz w:val="24"/>
                <w:lang w:val="ru-RU"/>
              </w:rPr>
              <w:t xml:space="preserve">, доступной </w:t>
            </w:r>
            <w:r w:rsidRPr="00285981">
              <w:rPr>
                <w:i/>
                <w:sz w:val="24"/>
                <w:lang w:val="ru-RU"/>
              </w:rPr>
              <w:t xml:space="preserve"> библиотечной среды</w:t>
            </w:r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2A439F" w:rsidRPr="00285981" w:rsidRDefault="002A439F" w:rsidP="002A439F">
            <w:pPr>
              <w:pStyle w:val="TableParagraph"/>
              <w:ind w:left="364" w:right="351" w:hanging="1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Создание страницы ШИБЦ на сайте </w:t>
            </w:r>
            <w:r>
              <w:rPr>
                <w:sz w:val="24"/>
                <w:lang w:val="ru-RU"/>
              </w:rPr>
              <w:t>образовательного учреждения</w:t>
            </w:r>
          </w:p>
        </w:tc>
        <w:tc>
          <w:tcPr>
            <w:tcW w:w="1652" w:type="dxa"/>
          </w:tcPr>
          <w:p w:rsidR="002A439F" w:rsidRPr="004C4381" w:rsidRDefault="002A439F" w:rsidP="002A439F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2A439F" w:rsidRPr="004C4381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2019</w:t>
            </w:r>
          </w:p>
        </w:tc>
        <w:tc>
          <w:tcPr>
            <w:tcW w:w="3118" w:type="dxa"/>
          </w:tcPr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Обмен информацией через сайт ОУ</w:t>
            </w:r>
          </w:p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п</w:t>
            </w:r>
            <w:r w:rsidRPr="00285981">
              <w:rPr>
                <w:sz w:val="24"/>
                <w:lang w:val="ru-RU"/>
              </w:rPr>
              <w:t xml:space="preserve">оддержание </w:t>
            </w:r>
            <w:r>
              <w:rPr>
                <w:sz w:val="24"/>
                <w:lang w:val="ru-RU"/>
              </w:rPr>
              <w:t>информации</w:t>
            </w:r>
            <w:r w:rsidRPr="00285981">
              <w:rPr>
                <w:sz w:val="24"/>
                <w:lang w:val="ru-RU"/>
              </w:rPr>
              <w:t xml:space="preserve"> </w:t>
            </w:r>
            <w:proofErr w:type="gramStart"/>
            <w:r w:rsidRPr="00285981">
              <w:rPr>
                <w:sz w:val="24"/>
                <w:lang w:val="ru-RU"/>
              </w:rPr>
              <w:t>в</w:t>
            </w:r>
            <w:proofErr w:type="gramEnd"/>
          </w:p>
          <w:p w:rsidR="002A439F" w:rsidRPr="00090771" w:rsidRDefault="002A439F" w:rsidP="002A439F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090771">
              <w:rPr>
                <w:sz w:val="24"/>
                <w:lang w:val="ru-RU"/>
              </w:rPr>
              <w:t xml:space="preserve">актуальном </w:t>
            </w:r>
            <w:proofErr w:type="gramStart"/>
            <w:r w:rsidRPr="00090771">
              <w:rPr>
                <w:sz w:val="24"/>
                <w:lang w:val="ru-RU"/>
              </w:rPr>
              <w:t>состоянии</w:t>
            </w:r>
            <w:proofErr w:type="gramEnd"/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Реклама деятельности ШИБЦ: выставки, стенды, плакаты, Размещение материалов </w:t>
            </w:r>
            <w:r>
              <w:rPr>
                <w:sz w:val="24"/>
                <w:lang w:val="ru-RU"/>
              </w:rPr>
              <w:t>на сайте школы</w:t>
            </w:r>
          </w:p>
        </w:tc>
        <w:tc>
          <w:tcPr>
            <w:tcW w:w="1652" w:type="dxa"/>
          </w:tcPr>
          <w:p w:rsidR="002A439F" w:rsidRDefault="002A439F" w:rsidP="002A439F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Январь 2019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Периодично,</w:t>
            </w:r>
          </w:p>
          <w:p w:rsidR="002A439F" w:rsidRPr="00F9274B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согласно плана</w:t>
            </w:r>
            <w:proofErr w:type="gramEnd"/>
            <w:r>
              <w:rPr>
                <w:sz w:val="24"/>
                <w:lang w:val="ru-RU"/>
              </w:rPr>
              <w:t xml:space="preserve"> работ</w:t>
            </w:r>
          </w:p>
        </w:tc>
        <w:tc>
          <w:tcPr>
            <w:tcW w:w="3118" w:type="dxa"/>
          </w:tcPr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Доступность</w:t>
            </w:r>
            <w:r w:rsidRPr="00285981">
              <w:rPr>
                <w:sz w:val="24"/>
                <w:lang w:val="ru-RU"/>
              </w:rPr>
              <w:t xml:space="preserve"> </w:t>
            </w:r>
            <w:proofErr w:type="gramStart"/>
            <w:r w:rsidRPr="00285981">
              <w:rPr>
                <w:sz w:val="24"/>
                <w:lang w:val="ru-RU"/>
              </w:rPr>
              <w:t>школьного</w:t>
            </w:r>
            <w:proofErr w:type="gramEnd"/>
          </w:p>
          <w:p w:rsidR="002A439F" w:rsidRPr="009D439D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9D439D">
              <w:rPr>
                <w:sz w:val="24"/>
                <w:lang w:val="ru-RU"/>
              </w:rPr>
              <w:t>библиотечно</w:t>
            </w:r>
            <w:proofErr w:type="spellEnd"/>
            <w:r w:rsidRPr="009D439D">
              <w:rPr>
                <w:sz w:val="24"/>
                <w:lang w:val="ru-RU"/>
              </w:rPr>
              <w:t>-</w:t>
            </w:r>
          </w:p>
          <w:p w:rsidR="002A439F" w:rsidRPr="007E001A" w:rsidRDefault="002A439F" w:rsidP="002A439F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7E001A">
              <w:rPr>
                <w:sz w:val="24"/>
                <w:lang w:val="ru-RU"/>
              </w:rPr>
              <w:t>информационного центра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Default="002A439F" w:rsidP="002A439F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3" w:type="dxa"/>
          </w:tcPr>
          <w:p w:rsidR="002A439F" w:rsidRPr="00285981" w:rsidRDefault="002A439F" w:rsidP="002A439F">
            <w:pPr>
              <w:pStyle w:val="TableParagraph"/>
              <w:spacing w:line="237" w:lineRule="auto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Проведение на базе ШИБЦ конкурсов</w:t>
            </w:r>
          </w:p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Самый классный класс</w:t>
            </w:r>
            <w:r w:rsidRPr="00285981">
              <w:rPr>
                <w:sz w:val="24"/>
                <w:lang w:val="ru-RU"/>
              </w:rPr>
              <w:t>»,</w:t>
            </w:r>
          </w:p>
          <w:p w:rsidR="002A439F" w:rsidRPr="00285981" w:rsidRDefault="002A439F" w:rsidP="002A439F">
            <w:pPr>
              <w:pStyle w:val="TableParagraph"/>
              <w:tabs>
                <w:tab w:val="left" w:pos="2649"/>
              </w:tabs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«Лучший </w:t>
            </w:r>
            <w:r>
              <w:rPr>
                <w:sz w:val="24"/>
                <w:lang w:val="ru-RU"/>
              </w:rPr>
              <w:t xml:space="preserve">читатель», «Лидер Буккроссинга» </w:t>
            </w:r>
            <w:r w:rsidRPr="00285981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>пр</w:t>
            </w:r>
            <w:r w:rsidRPr="00285981">
              <w:rPr>
                <w:sz w:val="24"/>
                <w:lang w:val="ru-RU"/>
              </w:rPr>
              <w:t>.</w:t>
            </w:r>
          </w:p>
        </w:tc>
        <w:tc>
          <w:tcPr>
            <w:tcW w:w="1652" w:type="dxa"/>
          </w:tcPr>
          <w:p w:rsidR="002A439F" w:rsidRPr="00F9274B" w:rsidRDefault="002A439F" w:rsidP="002A439F">
            <w:pPr>
              <w:pStyle w:val="TableParagraph"/>
              <w:spacing w:line="270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2018</w:t>
            </w:r>
          </w:p>
        </w:tc>
        <w:tc>
          <w:tcPr>
            <w:tcW w:w="1701" w:type="dxa"/>
          </w:tcPr>
          <w:p w:rsidR="002A439F" w:rsidRPr="00F9274B" w:rsidRDefault="002A439F" w:rsidP="002A439F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3118" w:type="dxa"/>
          </w:tcPr>
          <w:p w:rsidR="002A439F" w:rsidRPr="00F9274B" w:rsidRDefault="002A439F" w:rsidP="002A439F">
            <w:pPr>
              <w:pStyle w:val="TableParagraph"/>
              <w:tabs>
                <w:tab w:val="left" w:pos="142"/>
              </w:tabs>
              <w:ind w:left="142"/>
              <w:jc w:val="center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-</w:t>
            </w:r>
            <w:r w:rsidRPr="00F9274B">
              <w:rPr>
                <w:spacing w:val="-3"/>
                <w:sz w:val="24"/>
                <w:lang w:val="ru-RU"/>
              </w:rPr>
              <w:t xml:space="preserve">Увеличение </w:t>
            </w:r>
            <w:r w:rsidRPr="00F9274B">
              <w:rPr>
                <w:sz w:val="24"/>
                <w:lang w:val="ru-RU"/>
              </w:rPr>
              <w:t>читательской активности.</w:t>
            </w:r>
          </w:p>
          <w:p w:rsidR="002A439F" w:rsidRPr="00F9274B" w:rsidRDefault="002A439F" w:rsidP="002A439F">
            <w:pPr>
              <w:pStyle w:val="TableParagraph"/>
              <w:tabs>
                <w:tab w:val="left" w:pos="142"/>
              </w:tabs>
              <w:spacing w:line="270" w:lineRule="atLeast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привлечение большего количества участников в ШИБЦ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Pr="00322AE8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23" w:type="dxa"/>
          </w:tcPr>
          <w:p w:rsidR="002A439F" w:rsidRPr="00F9274B" w:rsidRDefault="002A439F" w:rsidP="002A439F">
            <w:pPr>
              <w:pStyle w:val="TableParagraph"/>
              <w:ind w:right="14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одар</w:t>
            </w:r>
            <w:proofErr w:type="spellEnd"/>
            <w:r>
              <w:rPr>
                <w:sz w:val="24"/>
                <w:lang w:val="ru-RU"/>
              </w:rPr>
              <w:t>ё</w:t>
            </w:r>
            <w:proofErr w:type="spellStart"/>
            <w:r>
              <w:rPr>
                <w:sz w:val="24"/>
              </w:rPr>
              <w:t>нными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детьми</w:t>
            </w:r>
          </w:p>
        </w:tc>
        <w:tc>
          <w:tcPr>
            <w:tcW w:w="1652" w:type="dxa"/>
          </w:tcPr>
          <w:p w:rsidR="002A439F" w:rsidRPr="00F9274B" w:rsidRDefault="002A439F" w:rsidP="002A439F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2018</w:t>
            </w:r>
          </w:p>
        </w:tc>
        <w:tc>
          <w:tcPr>
            <w:tcW w:w="1701" w:type="dxa"/>
          </w:tcPr>
          <w:p w:rsidR="002A439F" w:rsidRPr="00F9274B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3118" w:type="dxa"/>
          </w:tcPr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-Поддержка </w:t>
            </w:r>
            <w:r>
              <w:rPr>
                <w:sz w:val="24"/>
                <w:lang w:val="ru-RU"/>
              </w:rPr>
              <w:t>одарё</w:t>
            </w:r>
            <w:r w:rsidRPr="00285981">
              <w:rPr>
                <w:sz w:val="24"/>
                <w:lang w:val="ru-RU"/>
              </w:rPr>
              <w:t xml:space="preserve">нных </w:t>
            </w:r>
            <w:r>
              <w:rPr>
                <w:sz w:val="24"/>
                <w:lang w:val="ru-RU"/>
              </w:rPr>
              <w:t>детей</w:t>
            </w:r>
            <w:r w:rsidRPr="00285981">
              <w:rPr>
                <w:sz w:val="24"/>
                <w:lang w:val="ru-RU"/>
              </w:rPr>
              <w:t xml:space="preserve">, повышение результативности их участия </w:t>
            </w:r>
            <w:proofErr w:type="gramStart"/>
            <w:r w:rsidRPr="00285981">
              <w:rPr>
                <w:sz w:val="24"/>
                <w:lang w:val="ru-RU"/>
              </w:rPr>
              <w:t>в</w:t>
            </w:r>
            <w:proofErr w:type="gramEnd"/>
          </w:p>
          <w:p w:rsidR="002A439F" w:rsidRPr="00285981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</w:t>
            </w:r>
            <w:r w:rsidRPr="00285981">
              <w:rPr>
                <w:sz w:val="24"/>
                <w:lang w:val="ru-RU"/>
              </w:rPr>
              <w:t>онференциях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r w:rsidRPr="00285981">
              <w:rPr>
                <w:sz w:val="24"/>
                <w:lang w:val="ru-RU"/>
              </w:rPr>
              <w:t>конкурсах</w:t>
            </w:r>
            <w:r>
              <w:rPr>
                <w:sz w:val="24"/>
                <w:lang w:val="ru-RU"/>
              </w:rPr>
              <w:t>, проектах</w:t>
            </w:r>
          </w:p>
          <w:p w:rsidR="002A439F" w:rsidRPr="00285981" w:rsidRDefault="002A439F" w:rsidP="002A439F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285981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дистанционное  обучение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  <w:tr w:rsidR="002A439F" w:rsidTr="00EA7C3C">
        <w:trPr>
          <w:trHeight w:val="2208"/>
        </w:trPr>
        <w:tc>
          <w:tcPr>
            <w:tcW w:w="492" w:type="dxa"/>
          </w:tcPr>
          <w:p w:rsidR="002A439F" w:rsidRPr="007E001A" w:rsidRDefault="002A439F" w:rsidP="002A439F">
            <w:pPr>
              <w:pStyle w:val="TableParagraph"/>
              <w:spacing w:line="268" w:lineRule="exact"/>
              <w:ind w:right="17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823" w:type="dxa"/>
          </w:tcPr>
          <w:p w:rsidR="002A439F" w:rsidRPr="007E001A" w:rsidRDefault="002A439F" w:rsidP="002A439F">
            <w:pPr>
              <w:pStyle w:val="TableParagraph"/>
              <w:ind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Исследовательская и проектная работа</w:t>
            </w:r>
          </w:p>
        </w:tc>
        <w:tc>
          <w:tcPr>
            <w:tcW w:w="1652" w:type="dxa"/>
          </w:tcPr>
          <w:p w:rsidR="002A439F" w:rsidRPr="007E001A" w:rsidRDefault="002A439F" w:rsidP="002A439F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2018</w:t>
            </w:r>
          </w:p>
        </w:tc>
        <w:tc>
          <w:tcPr>
            <w:tcW w:w="1701" w:type="dxa"/>
          </w:tcPr>
          <w:p w:rsidR="002A439F" w:rsidRPr="007E001A" w:rsidRDefault="002A439F" w:rsidP="002A439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3118" w:type="dxa"/>
          </w:tcPr>
          <w:p w:rsidR="002A439F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Отработка навыков выполнения, защиты проектных и исследовательских работ</w:t>
            </w:r>
          </w:p>
          <w:p w:rsidR="002A439F" w:rsidRPr="007E001A" w:rsidRDefault="002A439F" w:rsidP="002A439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результативности участия в мероприятиях различных уровней.</w:t>
            </w:r>
          </w:p>
        </w:tc>
        <w:tc>
          <w:tcPr>
            <w:tcW w:w="1701" w:type="dxa"/>
          </w:tcPr>
          <w:p w:rsidR="002A439F" w:rsidRDefault="002A439F" w:rsidP="002A439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Собственные </w:t>
            </w:r>
            <w:r>
              <w:rPr>
                <w:sz w:val="24"/>
                <w:lang w:val="ru-RU"/>
              </w:rPr>
              <w:t>нефинансовые ресурсы</w:t>
            </w:r>
          </w:p>
        </w:tc>
      </w:tr>
    </w:tbl>
    <w:p w:rsidR="00285981" w:rsidRDefault="00285981" w:rsidP="00285981">
      <w:pPr>
        <w:pStyle w:val="a3"/>
        <w:spacing w:before="4"/>
        <w:rPr>
          <w:sz w:val="17"/>
        </w:rPr>
      </w:pPr>
    </w:p>
    <w:p w:rsidR="00285981" w:rsidRPr="00090771" w:rsidRDefault="00285981" w:rsidP="00090771">
      <w:pPr>
        <w:pStyle w:val="a5"/>
        <w:numPr>
          <w:ilvl w:val="0"/>
          <w:numId w:val="8"/>
        </w:numPr>
        <w:tabs>
          <w:tab w:val="left" w:pos="2835"/>
        </w:tabs>
        <w:spacing w:before="74"/>
        <w:jc w:val="center"/>
        <w:rPr>
          <w:b/>
          <w:sz w:val="30"/>
          <w:szCs w:val="30"/>
        </w:rPr>
      </w:pPr>
      <w:r w:rsidRPr="00090771">
        <w:rPr>
          <w:b/>
          <w:sz w:val="30"/>
          <w:szCs w:val="30"/>
        </w:rPr>
        <w:t>Условия реализации</w:t>
      </w:r>
      <w:r w:rsidRPr="00090771">
        <w:rPr>
          <w:b/>
          <w:spacing w:val="-4"/>
          <w:sz w:val="30"/>
          <w:szCs w:val="30"/>
        </w:rPr>
        <w:t xml:space="preserve"> </w:t>
      </w:r>
      <w:r w:rsidRPr="00090771">
        <w:rPr>
          <w:b/>
          <w:sz w:val="30"/>
          <w:szCs w:val="30"/>
        </w:rPr>
        <w:t>проекта</w:t>
      </w:r>
    </w:p>
    <w:p w:rsidR="00285981" w:rsidRDefault="00285981" w:rsidP="00322AE8">
      <w:pPr>
        <w:pStyle w:val="a3"/>
        <w:spacing w:before="245" w:line="276" w:lineRule="auto"/>
        <w:ind w:right="227" w:firstLine="487"/>
        <w:jc w:val="both"/>
      </w:pPr>
      <w:r>
        <w:t xml:space="preserve">Финансовые условия – муниципальный бюджет, денежные средства образовательного учреждения, внебюджетные средства, участие в </w:t>
      </w:r>
      <w:proofErr w:type="spellStart"/>
      <w:r>
        <w:t>грантовых</w:t>
      </w:r>
      <w:proofErr w:type="spellEnd"/>
      <w:r>
        <w:t xml:space="preserve"> проектах и конкурсах, привлеченные средства.</w:t>
      </w:r>
    </w:p>
    <w:p w:rsidR="00FB228B" w:rsidRDefault="002A439F" w:rsidP="00FB228B">
      <w:pPr>
        <w:pStyle w:val="a3"/>
        <w:spacing w:before="245" w:line="276" w:lineRule="auto"/>
        <w:ind w:right="227" w:firstLine="487"/>
        <w:jc w:val="both"/>
      </w:pPr>
      <w:r>
        <w:t xml:space="preserve">Нефинансовые условия - человеческие ресурсы, привлечение педагогов основного и </w:t>
      </w:r>
      <w:proofErr w:type="spellStart"/>
      <w:proofErr w:type="gramStart"/>
      <w:r>
        <w:t>доп</w:t>
      </w:r>
      <w:proofErr w:type="spellEnd"/>
      <w:proofErr w:type="gramEnd"/>
      <w:r>
        <w:t xml:space="preserve"> образования к осуществлению проекта, его замысла. Взаимодействи</w:t>
      </w:r>
      <w:r w:rsidR="006F5E99">
        <w:t>е с другими О</w:t>
      </w:r>
      <w:proofErr w:type="gramStart"/>
      <w:r w:rsidR="006F5E99">
        <w:t>У-</w:t>
      </w:r>
      <w:proofErr w:type="gramEnd"/>
      <w:r w:rsidR="006F5E99">
        <w:t xml:space="preserve"> </w:t>
      </w:r>
      <w:proofErr w:type="spellStart"/>
      <w:r w:rsidR="006F5E99">
        <w:t>перенятие</w:t>
      </w:r>
      <w:proofErr w:type="spellEnd"/>
      <w:r w:rsidR="006F5E99">
        <w:t xml:space="preserve"> опыта; ресурсы, уже имеющиеся в ОУ( помещения, оборудование)</w:t>
      </w:r>
    </w:p>
    <w:p w:rsidR="006F5E99" w:rsidRPr="00E55846" w:rsidRDefault="00E55846" w:rsidP="00FB228B">
      <w:pPr>
        <w:pStyle w:val="a3"/>
        <w:spacing w:before="245" w:line="276" w:lineRule="auto"/>
        <w:ind w:right="227" w:firstLine="487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285981" w:rsidRPr="00FB228B" w:rsidRDefault="00285981" w:rsidP="00285981">
      <w:pPr>
        <w:pStyle w:val="Heading1"/>
        <w:numPr>
          <w:ilvl w:val="0"/>
          <w:numId w:val="8"/>
        </w:numPr>
        <w:tabs>
          <w:tab w:val="left" w:pos="2835"/>
        </w:tabs>
        <w:spacing w:before="7"/>
        <w:jc w:val="center"/>
        <w:rPr>
          <w:sz w:val="21"/>
        </w:rPr>
      </w:pPr>
      <w:r w:rsidRPr="00FB228B">
        <w:rPr>
          <w:sz w:val="30"/>
          <w:szCs w:val="30"/>
        </w:rPr>
        <w:t>Смета расходов</w:t>
      </w:r>
    </w:p>
    <w:tbl>
      <w:tblPr>
        <w:tblStyle w:val="TableNormal"/>
        <w:tblW w:w="9200" w:type="dxa"/>
        <w:jc w:val="center"/>
        <w:tblInd w:w="-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3681"/>
        <w:gridCol w:w="1609"/>
        <w:gridCol w:w="1328"/>
        <w:gridCol w:w="1975"/>
      </w:tblGrid>
      <w:tr w:rsidR="00B717CE" w:rsidRPr="00FB228B" w:rsidTr="00FB228B">
        <w:trPr>
          <w:trHeight w:val="346"/>
          <w:jc w:val="center"/>
        </w:trPr>
        <w:tc>
          <w:tcPr>
            <w:tcW w:w="607" w:type="dxa"/>
            <w:vMerge w:val="restart"/>
          </w:tcPr>
          <w:p w:rsidR="00B717CE" w:rsidRPr="00FB228B" w:rsidRDefault="00B717CE" w:rsidP="009D439D">
            <w:pPr>
              <w:pStyle w:val="TableParagraph"/>
              <w:spacing w:line="320" w:lineRule="exact"/>
              <w:ind w:left="167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681" w:type="dxa"/>
            <w:vMerge w:val="restart"/>
          </w:tcPr>
          <w:p w:rsidR="00B717CE" w:rsidRPr="00FB228B" w:rsidRDefault="00FB228B" w:rsidP="00FB228B">
            <w:pPr>
              <w:pStyle w:val="TableParagraph"/>
              <w:spacing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Затраты </w:t>
            </w:r>
            <w:proofErr w:type="gramStart"/>
            <w:r w:rsidRPr="00FB228B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609" w:type="dxa"/>
            <w:vMerge w:val="restart"/>
          </w:tcPr>
          <w:p w:rsidR="00B717CE" w:rsidRPr="00FB228B" w:rsidRDefault="00B717CE" w:rsidP="00FB228B">
            <w:pPr>
              <w:pStyle w:val="TableParagraph"/>
              <w:ind w:left="107" w:right="80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Стоимость работы, тыс. руб.</w:t>
            </w:r>
          </w:p>
        </w:tc>
        <w:tc>
          <w:tcPr>
            <w:tcW w:w="3303" w:type="dxa"/>
            <w:gridSpan w:val="2"/>
          </w:tcPr>
          <w:p w:rsidR="00B717CE" w:rsidRPr="00FB228B" w:rsidRDefault="00B717CE" w:rsidP="00FB228B">
            <w:pPr>
              <w:pStyle w:val="TableParagraph"/>
              <w:spacing w:line="320" w:lineRule="exact"/>
              <w:ind w:left="24" w:right="16"/>
              <w:jc w:val="center"/>
              <w:rPr>
                <w:sz w:val="24"/>
                <w:szCs w:val="24"/>
              </w:rPr>
            </w:pPr>
            <w:proofErr w:type="spellStart"/>
            <w:r w:rsidRPr="00FB228B">
              <w:rPr>
                <w:sz w:val="24"/>
                <w:szCs w:val="24"/>
                <w:lang w:val="ru-RU"/>
              </w:rPr>
              <w:t>Ис</w:t>
            </w:r>
            <w:r w:rsidRPr="00FB228B">
              <w:rPr>
                <w:sz w:val="24"/>
                <w:szCs w:val="24"/>
              </w:rPr>
              <w:t>точник</w:t>
            </w:r>
            <w:proofErr w:type="spellEnd"/>
            <w:r w:rsidR="00FB228B" w:rsidRPr="00FB22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28B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B717CE" w:rsidRPr="00FB228B" w:rsidTr="00FB228B">
        <w:trPr>
          <w:trHeight w:val="642"/>
          <w:jc w:val="center"/>
        </w:trPr>
        <w:tc>
          <w:tcPr>
            <w:tcW w:w="607" w:type="dxa"/>
            <w:vMerge/>
            <w:tcBorders>
              <w:top w:val="nil"/>
            </w:tcBorders>
          </w:tcPr>
          <w:p w:rsidR="00B717CE" w:rsidRPr="00FB228B" w:rsidRDefault="00B717CE" w:rsidP="009D439D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B717CE" w:rsidRPr="00FB228B" w:rsidRDefault="00B717CE" w:rsidP="009D439D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B717CE" w:rsidRPr="00FB228B" w:rsidRDefault="00B717CE" w:rsidP="00FB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717CE" w:rsidRPr="00FB228B" w:rsidRDefault="00B717CE" w:rsidP="00FB228B">
            <w:pPr>
              <w:pStyle w:val="TableParagraph"/>
              <w:spacing w:before="1" w:line="322" w:lineRule="exact"/>
              <w:ind w:left="42" w:right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228B">
              <w:rPr>
                <w:sz w:val="24"/>
                <w:szCs w:val="24"/>
              </w:rPr>
              <w:t>Бюджет</w:t>
            </w:r>
            <w:proofErr w:type="spellEnd"/>
            <w:r w:rsidRPr="00FB228B">
              <w:rPr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975" w:type="dxa"/>
          </w:tcPr>
          <w:p w:rsidR="00B717CE" w:rsidRPr="00FB228B" w:rsidRDefault="00B717CE" w:rsidP="00FB228B">
            <w:pPr>
              <w:pStyle w:val="TableParagraph"/>
              <w:spacing w:before="1" w:line="32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228B">
              <w:rPr>
                <w:sz w:val="24"/>
                <w:szCs w:val="24"/>
              </w:rPr>
              <w:t>Привлеченные</w:t>
            </w:r>
            <w:proofErr w:type="spellEnd"/>
            <w:r w:rsidRPr="00FB228B">
              <w:rPr>
                <w:sz w:val="24"/>
                <w:szCs w:val="24"/>
              </w:rPr>
              <w:t xml:space="preserve"> </w:t>
            </w:r>
            <w:proofErr w:type="spellStart"/>
            <w:r w:rsidRPr="00FB228B">
              <w:rPr>
                <w:sz w:val="24"/>
                <w:szCs w:val="24"/>
              </w:rPr>
              <w:t>средства</w:t>
            </w:r>
            <w:proofErr w:type="spellEnd"/>
            <w:r w:rsidR="00145134" w:rsidRPr="00FB228B">
              <w:rPr>
                <w:sz w:val="24"/>
                <w:szCs w:val="24"/>
                <w:lang w:val="ru-RU"/>
              </w:rPr>
              <w:t>,</w:t>
            </w:r>
            <w:proofErr w:type="spellStart"/>
            <w:r w:rsidR="00145134" w:rsidRPr="00FB228B">
              <w:rPr>
                <w:sz w:val="24"/>
                <w:szCs w:val="24"/>
                <w:lang w:val="ru-RU"/>
              </w:rPr>
              <w:t>тыс.руб</w:t>
            </w:r>
            <w:proofErr w:type="spellEnd"/>
          </w:p>
        </w:tc>
      </w:tr>
      <w:tr w:rsidR="00285981" w:rsidRPr="00FB228B" w:rsidTr="00FB228B">
        <w:trPr>
          <w:trHeight w:val="321"/>
          <w:jc w:val="center"/>
        </w:trPr>
        <w:tc>
          <w:tcPr>
            <w:tcW w:w="607" w:type="dxa"/>
          </w:tcPr>
          <w:p w:rsidR="00285981" w:rsidRPr="00FB228B" w:rsidRDefault="00285981" w:rsidP="009D439D">
            <w:pPr>
              <w:pStyle w:val="TableParagraph"/>
              <w:spacing w:line="301" w:lineRule="exact"/>
              <w:ind w:left="237"/>
              <w:rPr>
                <w:sz w:val="24"/>
                <w:szCs w:val="24"/>
              </w:rPr>
            </w:pPr>
            <w:r w:rsidRPr="00FB228B">
              <w:rPr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4"/>
          </w:tcPr>
          <w:p w:rsidR="00285981" w:rsidRPr="00FB228B" w:rsidRDefault="009D3CC9" w:rsidP="00B717CE">
            <w:pPr>
              <w:pStyle w:val="TableParagraph"/>
              <w:spacing w:line="301" w:lineRule="exact"/>
              <w:ind w:left="2254" w:right="2471"/>
              <w:jc w:val="center"/>
              <w:rPr>
                <w:i/>
                <w:sz w:val="24"/>
                <w:szCs w:val="24"/>
              </w:rPr>
            </w:pPr>
            <w:proofErr w:type="spellStart"/>
            <w:r w:rsidRPr="00FB228B">
              <w:rPr>
                <w:i/>
                <w:sz w:val="24"/>
                <w:szCs w:val="24"/>
                <w:lang w:val="ru-RU"/>
              </w:rPr>
              <w:t>Медиазона</w:t>
            </w:r>
            <w:proofErr w:type="spellEnd"/>
          </w:p>
        </w:tc>
      </w:tr>
      <w:tr w:rsidR="00B717CE" w:rsidRPr="00FB228B" w:rsidTr="00FB228B">
        <w:trPr>
          <w:trHeight w:val="550"/>
          <w:jc w:val="center"/>
        </w:trPr>
        <w:tc>
          <w:tcPr>
            <w:tcW w:w="607" w:type="dxa"/>
          </w:tcPr>
          <w:p w:rsidR="00B717CE" w:rsidRPr="00FB228B" w:rsidRDefault="00B717CE" w:rsidP="009D3CC9">
            <w:pPr>
              <w:pStyle w:val="TableParagraph"/>
              <w:spacing w:line="315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B717CE" w:rsidRPr="00FB228B" w:rsidRDefault="00B717CE" w:rsidP="00FB228B">
            <w:pPr>
              <w:pStyle w:val="TableParagraph"/>
              <w:ind w:left="-8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Приобретение интерактивного стола</w:t>
            </w: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spacing w:line="315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328" w:type="dxa"/>
          </w:tcPr>
          <w:p w:rsidR="00B717CE" w:rsidRPr="00FB228B" w:rsidRDefault="00B717CE" w:rsidP="00145134">
            <w:pPr>
              <w:pStyle w:val="TableParagraph"/>
              <w:spacing w:line="315" w:lineRule="exact"/>
              <w:ind w:left="201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717CE" w:rsidRPr="00FB228B" w:rsidRDefault="00B717CE" w:rsidP="00145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130</w:t>
            </w:r>
          </w:p>
        </w:tc>
      </w:tr>
      <w:tr w:rsidR="00FB228B" w:rsidRPr="00FB228B" w:rsidTr="00FB228B">
        <w:trPr>
          <w:trHeight w:val="323"/>
          <w:jc w:val="center"/>
        </w:trPr>
        <w:tc>
          <w:tcPr>
            <w:tcW w:w="607" w:type="dxa"/>
          </w:tcPr>
          <w:p w:rsidR="00145134" w:rsidRPr="00FB228B" w:rsidRDefault="00145134" w:rsidP="004704C8">
            <w:pPr>
              <w:pStyle w:val="TableParagraph"/>
              <w:spacing w:line="304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145134" w:rsidRPr="00FB228B" w:rsidRDefault="00145134" w:rsidP="00FB228B">
            <w:pPr>
              <w:pStyle w:val="TableParagraph"/>
              <w:spacing w:line="304" w:lineRule="exact"/>
              <w:ind w:left="-8"/>
              <w:jc w:val="center"/>
              <w:rPr>
                <w:sz w:val="24"/>
                <w:szCs w:val="24"/>
              </w:rPr>
            </w:pPr>
            <w:proofErr w:type="spellStart"/>
            <w:r w:rsidRPr="00FB228B">
              <w:rPr>
                <w:sz w:val="24"/>
                <w:szCs w:val="24"/>
              </w:rPr>
              <w:t>Ноутбук</w:t>
            </w:r>
            <w:proofErr w:type="spellEnd"/>
            <w:r w:rsidRPr="00FB228B">
              <w:rPr>
                <w:sz w:val="24"/>
                <w:szCs w:val="24"/>
              </w:rPr>
              <w:t xml:space="preserve"> 5 </w:t>
            </w:r>
            <w:proofErr w:type="spellStart"/>
            <w:r w:rsidRPr="00FB228B">
              <w:rPr>
                <w:sz w:val="24"/>
                <w:szCs w:val="24"/>
              </w:rPr>
              <w:t>шт</w:t>
            </w:r>
            <w:proofErr w:type="spellEnd"/>
            <w:r w:rsidRPr="00FB228B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145134" w:rsidRPr="00FB228B" w:rsidRDefault="00145134" w:rsidP="00145134">
            <w:pPr>
              <w:pStyle w:val="TableParagraph"/>
              <w:spacing w:line="304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28" w:type="dxa"/>
          </w:tcPr>
          <w:p w:rsidR="00145134" w:rsidRPr="00FB228B" w:rsidRDefault="00145134" w:rsidP="00145134">
            <w:pPr>
              <w:pStyle w:val="TableParagraph"/>
              <w:spacing w:line="304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975" w:type="dxa"/>
          </w:tcPr>
          <w:p w:rsidR="00145134" w:rsidRPr="00FB228B" w:rsidRDefault="00145134" w:rsidP="00470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28B" w:rsidRPr="00FB228B" w:rsidTr="00FB228B">
        <w:trPr>
          <w:trHeight w:val="321"/>
          <w:jc w:val="center"/>
        </w:trPr>
        <w:tc>
          <w:tcPr>
            <w:tcW w:w="607" w:type="dxa"/>
          </w:tcPr>
          <w:p w:rsidR="00145134" w:rsidRPr="00FB228B" w:rsidRDefault="00145134" w:rsidP="004704C8">
            <w:pPr>
              <w:pStyle w:val="TableParagraph"/>
              <w:spacing w:line="302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145134" w:rsidRPr="00FB228B" w:rsidRDefault="00145134" w:rsidP="00FB228B">
            <w:pPr>
              <w:pStyle w:val="TableParagraph"/>
              <w:spacing w:line="302" w:lineRule="exact"/>
              <w:ind w:left="-8"/>
              <w:jc w:val="center"/>
              <w:rPr>
                <w:sz w:val="24"/>
                <w:szCs w:val="24"/>
              </w:rPr>
            </w:pPr>
            <w:proofErr w:type="spellStart"/>
            <w:r w:rsidRPr="00FB228B">
              <w:rPr>
                <w:sz w:val="24"/>
                <w:szCs w:val="24"/>
              </w:rPr>
              <w:t>Наушники</w:t>
            </w:r>
            <w:proofErr w:type="spellEnd"/>
            <w:r w:rsidRPr="00FB228B">
              <w:rPr>
                <w:sz w:val="24"/>
                <w:szCs w:val="24"/>
              </w:rPr>
              <w:t xml:space="preserve"> 5 </w:t>
            </w:r>
            <w:proofErr w:type="spellStart"/>
            <w:r w:rsidRPr="00FB228B">
              <w:rPr>
                <w:sz w:val="24"/>
                <w:szCs w:val="24"/>
              </w:rPr>
              <w:t>шт</w:t>
            </w:r>
            <w:proofErr w:type="spellEnd"/>
            <w:r w:rsidRPr="00FB228B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145134" w:rsidRPr="00FB228B" w:rsidRDefault="00145134" w:rsidP="00145134">
            <w:pPr>
              <w:pStyle w:val="TableParagraph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28" w:type="dxa"/>
          </w:tcPr>
          <w:p w:rsidR="00145134" w:rsidRPr="00FB228B" w:rsidRDefault="00145134" w:rsidP="00145134">
            <w:pPr>
              <w:pStyle w:val="TableParagraph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975" w:type="dxa"/>
          </w:tcPr>
          <w:p w:rsidR="00145134" w:rsidRPr="00FB228B" w:rsidRDefault="00145134" w:rsidP="00470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228B" w:rsidRPr="00FB228B" w:rsidTr="00FB228B">
        <w:trPr>
          <w:trHeight w:val="321"/>
          <w:jc w:val="center"/>
        </w:trPr>
        <w:tc>
          <w:tcPr>
            <w:tcW w:w="607" w:type="dxa"/>
          </w:tcPr>
          <w:p w:rsidR="00145134" w:rsidRPr="00FB228B" w:rsidRDefault="00145134" w:rsidP="004704C8">
            <w:pPr>
              <w:pStyle w:val="TableParagraph"/>
              <w:spacing w:line="301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145134" w:rsidRPr="00FB228B" w:rsidRDefault="00145134" w:rsidP="00FB228B">
            <w:pPr>
              <w:pStyle w:val="TableParagraph"/>
              <w:spacing w:line="301" w:lineRule="exact"/>
              <w:ind w:left="-8"/>
              <w:jc w:val="center"/>
              <w:rPr>
                <w:sz w:val="24"/>
                <w:szCs w:val="24"/>
              </w:rPr>
            </w:pPr>
            <w:proofErr w:type="spellStart"/>
            <w:r w:rsidRPr="00FB228B">
              <w:rPr>
                <w:sz w:val="24"/>
                <w:szCs w:val="24"/>
              </w:rPr>
              <w:t>Колонки</w:t>
            </w:r>
            <w:proofErr w:type="spellEnd"/>
            <w:r w:rsidRPr="00FB228B">
              <w:rPr>
                <w:sz w:val="24"/>
                <w:szCs w:val="24"/>
              </w:rPr>
              <w:t xml:space="preserve"> 5 </w:t>
            </w:r>
            <w:proofErr w:type="spellStart"/>
            <w:r w:rsidRPr="00FB228B">
              <w:rPr>
                <w:sz w:val="24"/>
                <w:szCs w:val="24"/>
              </w:rPr>
              <w:t>шт</w:t>
            </w:r>
            <w:proofErr w:type="spellEnd"/>
            <w:r w:rsidRPr="00FB228B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145134" w:rsidRPr="00FB228B" w:rsidRDefault="00145134" w:rsidP="00145134">
            <w:pPr>
              <w:pStyle w:val="TableParagraph"/>
              <w:spacing w:line="301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328" w:type="dxa"/>
          </w:tcPr>
          <w:p w:rsidR="00145134" w:rsidRPr="00FB228B" w:rsidRDefault="00145134" w:rsidP="00145134">
            <w:pPr>
              <w:pStyle w:val="TableParagraph"/>
              <w:spacing w:line="301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975" w:type="dxa"/>
          </w:tcPr>
          <w:p w:rsidR="00145134" w:rsidRPr="00FB228B" w:rsidRDefault="00145134" w:rsidP="00470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7CE" w:rsidRPr="00FB228B" w:rsidTr="00FB228B">
        <w:trPr>
          <w:trHeight w:val="418"/>
          <w:jc w:val="center"/>
        </w:trPr>
        <w:tc>
          <w:tcPr>
            <w:tcW w:w="607" w:type="dxa"/>
          </w:tcPr>
          <w:p w:rsidR="00B717CE" w:rsidRPr="00FB228B" w:rsidRDefault="00B717CE" w:rsidP="009D3CC9">
            <w:pPr>
              <w:pStyle w:val="TableParagraph"/>
              <w:spacing w:line="315" w:lineRule="exact"/>
              <w:ind w:left="201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</w:tcPr>
          <w:p w:rsidR="00B717CE" w:rsidRPr="00FB228B" w:rsidRDefault="00B717CE" w:rsidP="00FB228B">
            <w:pPr>
              <w:pStyle w:val="TableParagraph"/>
              <w:ind w:left="-8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Приобретение интерактивной доски</w:t>
            </w: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spacing w:line="315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328" w:type="dxa"/>
          </w:tcPr>
          <w:p w:rsidR="00B717CE" w:rsidRPr="00FB228B" w:rsidRDefault="00B717CE" w:rsidP="00145134">
            <w:pPr>
              <w:pStyle w:val="TableParagraph"/>
              <w:spacing w:line="315" w:lineRule="exact"/>
              <w:ind w:left="201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717CE" w:rsidRPr="00FB228B" w:rsidRDefault="00145134" w:rsidP="00145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100</w:t>
            </w:r>
          </w:p>
        </w:tc>
      </w:tr>
      <w:tr w:rsidR="00285981" w:rsidRPr="00FB228B" w:rsidTr="00FB228B">
        <w:trPr>
          <w:trHeight w:val="321"/>
          <w:jc w:val="center"/>
        </w:trPr>
        <w:tc>
          <w:tcPr>
            <w:tcW w:w="607" w:type="dxa"/>
          </w:tcPr>
          <w:p w:rsidR="00285981" w:rsidRPr="00FB228B" w:rsidRDefault="00285981" w:rsidP="009D439D">
            <w:pPr>
              <w:pStyle w:val="TableParagraph"/>
              <w:spacing w:line="301" w:lineRule="exact"/>
              <w:ind w:left="237"/>
              <w:rPr>
                <w:sz w:val="24"/>
                <w:szCs w:val="24"/>
              </w:rPr>
            </w:pPr>
            <w:r w:rsidRPr="00FB228B">
              <w:rPr>
                <w:sz w:val="24"/>
                <w:szCs w:val="24"/>
              </w:rPr>
              <w:t>2</w:t>
            </w:r>
          </w:p>
        </w:tc>
        <w:tc>
          <w:tcPr>
            <w:tcW w:w="8593" w:type="dxa"/>
            <w:gridSpan w:val="4"/>
          </w:tcPr>
          <w:p w:rsidR="00285981" w:rsidRPr="00FB228B" w:rsidRDefault="009D3CC9" w:rsidP="009D3CC9">
            <w:pPr>
              <w:pStyle w:val="TableParagraph"/>
              <w:spacing w:line="301" w:lineRule="exact"/>
              <w:ind w:left="2246" w:right="2174"/>
              <w:jc w:val="center"/>
              <w:rPr>
                <w:i/>
                <w:sz w:val="24"/>
                <w:szCs w:val="24"/>
                <w:lang w:val="ru-RU"/>
              </w:rPr>
            </w:pPr>
            <w:r w:rsidRPr="00FB228B">
              <w:rPr>
                <w:i/>
                <w:sz w:val="24"/>
                <w:szCs w:val="24"/>
                <w:lang w:val="ru-RU"/>
              </w:rPr>
              <w:t>Интерактивный абонемент</w:t>
            </w:r>
          </w:p>
        </w:tc>
      </w:tr>
      <w:tr w:rsidR="00B717CE" w:rsidRPr="00FB228B" w:rsidTr="00FB228B">
        <w:trPr>
          <w:trHeight w:val="321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01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B717CE" w:rsidRPr="00FB228B" w:rsidRDefault="00B717CE" w:rsidP="00FB228B">
            <w:pPr>
              <w:pStyle w:val="TableParagraph"/>
              <w:spacing w:line="301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Книговыдачи </w:t>
            </w:r>
            <w:proofErr w:type="spellStart"/>
            <w:r w:rsidRPr="00FB228B">
              <w:rPr>
                <w:sz w:val="24"/>
                <w:szCs w:val="24"/>
                <w:lang w:val="ru-RU"/>
              </w:rPr>
              <w:t>ЛитРес</w:t>
            </w:r>
            <w:proofErr w:type="spellEnd"/>
            <w:r w:rsidR="00FB228B" w:rsidRPr="00FB228B">
              <w:rPr>
                <w:sz w:val="24"/>
                <w:szCs w:val="24"/>
                <w:lang w:val="ru-RU"/>
              </w:rPr>
              <w:t xml:space="preserve"> </w:t>
            </w:r>
            <w:r w:rsidRPr="00FB228B">
              <w:rPr>
                <w:sz w:val="24"/>
                <w:szCs w:val="24"/>
                <w:lang w:val="ru-RU"/>
              </w:rPr>
              <w:t>(1250к/в)</w:t>
            </w: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spacing w:line="301" w:lineRule="exact"/>
              <w:ind w:left="201" w:right="611"/>
              <w:jc w:val="right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328" w:type="dxa"/>
          </w:tcPr>
          <w:p w:rsidR="00B717CE" w:rsidRPr="00FB228B" w:rsidRDefault="00145134" w:rsidP="00145134">
            <w:pPr>
              <w:pStyle w:val="TableParagraph"/>
              <w:spacing w:line="301" w:lineRule="exact"/>
              <w:ind w:left="201" w:right="269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975" w:type="dxa"/>
          </w:tcPr>
          <w:p w:rsidR="00B717CE" w:rsidRPr="00FB228B" w:rsidRDefault="00B717CE" w:rsidP="006F0AB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17CE" w:rsidRPr="00FB228B" w:rsidTr="00FB228B">
        <w:trPr>
          <w:trHeight w:val="323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04" w:lineRule="exact"/>
              <w:ind w:left="237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B717CE" w:rsidRPr="00FB228B" w:rsidRDefault="00B717CE" w:rsidP="00FB228B">
            <w:pPr>
              <w:pStyle w:val="TableParagraph"/>
              <w:spacing w:line="304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Отдельная точка доступа </w:t>
            </w:r>
            <w:proofErr w:type="spellStart"/>
            <w:r w:rsidRPr="00FB228B">
              <w:rPr>
                <w:sz w:val="24"/>
                <w:szCs w:val="24"/>
              </w:rPr>
              <w:t>Wi</w:t>
            </w:r>
            <w:proofErr w:type="spellEnd"/>
            <w:r w:rsidRPr="00FB228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B228B"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609" w:type="dxa"/>
          </w:tcPr>
          <w:p w:rsidR="00B717CE" w:rsidRPr="00FB228B" w:rsidRDefault="00D979F3" w:rsidP="00145134">
            <w:pPr>
              <w:pStyle w:val="TableParagraph"/>
              <w:spacing w:line="304" w:lineRule="exact"/>
              <w:ind w:left="201" w:right="64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28" w:type="dxa"/>
          </w:tcPr>
          <w:p w:rsidR="00B717CE" w:rsidRPr="00FB228B" w:rsidRDefault="00D979F3" w:rsidP="00145134">
            <w:pPr>
              <w:pStyle w:val="TableParagraph"/>
              <w:spacing w:line="304" w:lineRule="exact"/>
              <w:ind w:left="201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5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717CE" w:rsidRPr="00FB228B" w:rsidTr="00FB228B">
        <w:trPr>
          <w:trHeight w:val="321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01" w:lineRule="exact"/>
              <w:ind w:left="201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</w:tcPr>
          <w:p w:rsidR="00B717CE" w:rsidRPr="00FB228B" w:rsidRDefault="00B717CE" w:rsidP="00FB228B">
            <w:pPr>
              <w:pStyle w:val="TableParagraph"/>
              <w:spacing w:line="301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Мини типография</w:t>
            </w:r>
          </w:p>
        </w:tc>
        <w:tc>
          <w:tcPr>
            <w:tcW w:w="1609" w:type="dxa"/>
          </w:tcPr>
          <w:p w:rsidR="00B717CE" w:rsidRPr="00FB228B" w:rsidRDefault="00145134" w:rsidP="00145134">
            <w:pPr>
              <w:pStyle w:val="TableParagraph"/>
              <w:spacing w:line="301" w:lineRule="exact"/>
              <w:ind w:left="201" w:right="646"/>
              <w:jc w:val="right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328" w:type="dxa"/>
          </w:tcPr>
          <w:p w:rsidR="00B717CE" w:rsidRPr="00FB228B" w:rsidRDefault="00B717CE" w:rsidP="00145134">
            <w:pPr>
              <w:pStyle w:val="TableParagraph"/>
              <w:spacing w:line="301" w:lineRule="exact"/>
              <w:ind w:left="201" w:right="27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717CE" w:rsidRPr="00FB228B" w:rsidRDefault="00145134" w:rsidP="001451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300</w:t>
            </w:r>
          </w:p>
        </w:tc>
      </w:tr>
      <w:tr w:rsidR="00285981" w:rsidRPr="00FB228B" w:rsidTr="00FB228B">
        <w:trPr>
          <w:trHeight w:val="321"/>
          <w:jc w:val="center"/>
        </w:trPr>
        <w:tc>
          <w:tcPr>
            <w:tcW w:w="607" w:type="dxa"/>
          </w:tcPr>
          <w:p w:rsidR="00285981" w:rsidRPr="00FB228B" w:rsidRDefault="009D3CC9" w:rsidP="009D439D">
            <w:pPr>
              <w:pStyle w:val="TableParagraph"/>
              <w:spacing w:line="301" w:lineRule="exact"/>
              <w:ind w:left="237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93" w:type="dxa"/>
            <w:gridSpan w:val="4"/>
          </w:tcPr>
          <w:p w:rsidR="00285981" w:rsidRPr="00FB228B" w:rsidRDefault="009D3CC9" w:rsidP="009D3CC9">
            <w:pPr>
              <w:pStyle w:val="TableParagraph"/>
              <w:spacing w:line="301" w:lineRule="exact"/>
              <w:rPr>
                <w:i/>
                <w:sz w:val="24"/>
                <w:szCs w:val="24"/>
                <w:lang w:val="ru-RU"/>
              </w:rPr>
            </w:pPr>
            <w:r w:rsidRPr="00FB228B">
              <w:rPr>
                <w:i/>
                <w:sz w:val="24"/>
                <w:szCs w:val="24"/>
                <w:lang w:val="ru-RU"/>
              </w:rPr>
              <w:t xml:space="preserve">                                          </w:t>
            </w:r>
            <w:proofErr w:type="spellStart"/>
            <w:r w:rsidR="00285981" w:rsidRPr="00FB228B">
              <w:rPr>
                <w:i/>
                <w:sz w:val="24"/>
                <w:szCs w:val="24"/>
              </w:rPr>
              <w:t>Зон</w:t>
            </w:r>
            <w:r w:rsidRPr="00FB228B">
              <w:rPr>
                <w:i/>
                <w:sz w:val="24"/>
                <w:szCs w:val="24"/>
                <w:lang w:val="ru-RU"/>
              </w:rPr>
              <w:t>ы</w:t>
            </w:r>
            <w:proofErr w:type="spellEnd"/>
            <w:r w:rsidRPr="00FB228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28B">
              <w:rPr>
                <w:i/>
                <w:sz w:val="24"/>
                <w:szCs w:val="24"/>
                <w:lang w:val="ru-RU"/>
              </w:rPr>
              <w:t>Буккроссинг</w:t>
            </w:r>
            <w:proofErr w:type="spellEnd"/>
          </w:p>
        </w:tc>
      </w:tr>
      <w:tr w:rsidR="00B717CE" w:rsidRPr="00FB228B" w:rsidTr="00FB228B">
        <w:trPr>
          <w:trHeight w:val="320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15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B717CE" w:rsidRPr="00FB228B" w:rsidRDefault="00B717CE" w:rsidP="006F0ABD">
            <w:pPr>
              <w:pStyle w:val="TableParagraph"/>
              <w:spacing w:line="304" w:lineRule="exact"/>
              <w:ind w:hanging="22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Полки для классов 10 </w:t>
            </w:r>
            <w:proofErr w:type="spellStart"/>
            <w:proofErr w:type="gramStart"/>
            <w:r w:rsidRPr="00FB228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609" w:type="dxa"/>
          </w:tcPr>
          <w:p w:rsidR="00B717CE" w:rsidRPr="00FB228B" w:rsidRDefault="00145134" w:rsidP="00145134">
            <w:pPr>
              <w:pStyle w:val="TableParagraph"/>
              <w:spacing w:line="315" w:lineRule="exact"/>
              <w:ind w:left="201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28" w:type="dxa"/>
          </w:tcPr>
          <w:p w:rsidR="00B717CE" w:rsidRPr="00FB228B" w:rsidRDefault="00145134" w:rsidP="00145134">
            <w:pPr>
              <w:pStyle w:val="TableParagraph"/>
              <w:spacing w:line="315" w:lineRule="exact"/>
              <w:ind w:left="201" w:right="270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75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7CE" w:rsidRPr="00FB228B" w:rsidTr="00FB228B">
        <w:trPr>
          <w:trHeight w:val="642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FB228B" w:rsidRDefault="00B717CE" w:rsidP="006F0ABD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Стеллаж для рекреационных зон</w:t>
            </w:r>
          </w:p>
          <w:p w:rsidR="00B717CE" w:rsidRPr="00FB228B" w:rsidRDefault="00B717CE" w:rsidP="006F0ABD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 2 </w:t>
            </w:r>
            <w:proofErr w:type="spellStart"/>
            <w:proofErr w:type="gramStart"/>
            <w:r w:rsidRPr="00FB228B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609" w:type="dxa"/>
          </w:tcPr>
          <w:p w:rsidR="00B717CE" w:rsidRPr="00FB228B" w:rsidRDefault="00145134" w:rsidP="00145134">
            <w:pPr>
              <w:pStyle w:val="TableParagraph"/>
              <w:spacing w:line="315" w:lineRule="exact"/>
              <w:ind w:left="201" w:right="646"/>
              <w:jc w:val="right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28" w:type="dxa"/>
          </w:tcPr>
          <w:p w:rsidR="00B717CE" w:rsidRPr="00FB228B" w:rsidRDefault="00145134" w:rsidP="00145134">
            <w:pPr>
              <w:pStyle w:val="TableParagraph"/>
              <w:spacing w:line="315" w:lineRule="exact"/>
              <w:ind w:left="201" w:right="270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75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45134" w:rsidRPr="00FB228B" w:rsidTr="00FB228B">
        <w:trPr>
          <w:trHeight w:val="334"/>
          <w:jc w:val="center"/>
        </w:trPr>
        <w:tc>
          <w:tcPr>
            <w:tcW w:w="607" w:type="dxa"/>
          </w:tcPr>
          <w:p w:rsidR="00145134" w:rsidRPr="00FB228B" w:rsidRDefault="00145134" w:rsidP="009D439D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145134" w:rsidRPr="00FB228B" w:rsidRDefault="00145134" w:rsidP="006F0ABD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228B">
              <w:rPr>
                <w:sz w:val="24"/>
                <w:szCs w:val="24"/>
                <w:lang w:val="ru-RU"/>
              </w:rPr>
              <w:t>Худ</w:t>
            </w:r>
            <w:proofErr w:type="gramStart"/>
            <w:r w:rsidRPr="00FB228B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FB228B">
              <w:rPr>
                <w:sz w:val="24"/>
                <w:szCs w:val="24"/>
                <w:lang w:val="ru-RU"/>
              </w:rPr>
              <w:t>оспись</w:t>
            </w:r>
            <w:proofErr w:type="spellEnd"/>
            <w:r w:rsidRPr="00FB228B">
              <w:rPr>
                <w:sz w:val="24"/>
                <w:szCs w:val="24"/>
                <w:lang w:val="ru-RU"/>
              </w:rPr>
              <w:t xml:space="preserve"> рекреационных зон</w:t>
            </w:r>
          </w:p>
        </w:tc>
        <w:tc>
          <w:tcPr>
            <w:tcW w:w="1609" w:type="dxa"/>
          </w:tcPr>
          <w:p w:rsidR="00145134" w:rsidRPr="00FB228B" w:rsidRDefault="00145134" w:rsidP="00145134">
            <w:pPr>
              <w:pStyle w:val="TableParagraph"/>
              <w:spacing w:line="315" w:lineRule="exact"/>
              <w:ind w:left="201" w:right="646"/>
              <w:jc w:val="right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28" w:type="dxa"/>
          </w:tcPr>
          <w:p w:rsidR="00145134" w:rsidRPr="00FB228B" w:rsidRDefault="00145134" w:rsidP="00145134">
            <w:pPr>
              <w:pStyle w:val="TableParagraph"/>
              <w:spacing w:line="315" w:lineRule="exact"/>
              <w:ind w:left="201" w:right="270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5" w:type="dxa"/>
          </w:tcPr>
          <w:p w:rsidR="00145134" w:rsidRPr="00FB228B" w:rsidRDefault="00145134" w:rsidP="009D4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5981" w:rsidRPr="00FB228B" w:rsidTr="00FB228B">
        <w:trPr>
          <w:trHeight w:val="323"/>
          <w:jc w:val="center"/>
        </w:trPr>
        <w:tc>
          <w:tcPr>
            <w:tcW w:w="607" w:type="dxa"/>
          </w:tcPr>
          <w:p w:rsidR="00285981" w:rsidRPr="00FB228B" w:rsidRDefault="009D3CC9" w:rsidP="009D439D">
            <w:pPr>
              <w:pStyle w:val="TableParagraph"/>
              <w:spacing w:line="304" w:lineRule="exact"/>
              <w:ind w:left="201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93" w:type="dxa"/>
            <w:gridSpan w:val="4"/>
          </w:tcPr>
          <w:p w:rsidR="00285981" w:rsidRPr="00FB228B" w:rsidRDefault="009D3CC9" w:rsidP="00FB228B">
            <w:pPr>
              <w:pStyle w:val="TableParagraph"/>
              <w:spacing w:line="304" w:lineRule="exact"/>
              <w:rPr>
                <w:i/>
                <w:sz w:val="24"/>
                <w:szCs w:val="24"/>
              </w:rPr>
            </w:pPr>
            <w:r w:rsidRPr="00FB228B">
              <w:rPr>
                <w:sz w:val="24"/>
                <w:szCs w:val="24"/>
                <w:lang w:val="ru-RU"/>
              </w:rPr>
              <w:t xml:space="preserve">                                          </w:t>
            </w:r>
            <w:proofErr w:type="spellStart"/>
            <w:r w:rsidR="00285981" w:rsidRPr="00FB228B">
              <w:rPr>
                <w:i/>
                <w:sz w:val="24"/>
                <w:szCs w:val="24"/>
              </w:rPr>
              <w:t>Зона</w:t>
            </w:r>
            <w:proofErr w:type="spellEnd"/>
            <w:r w:rsidR="00285981" w:rsidRPr="00FB22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85981" w:rsidRPr="00FB228B">
              <w:rPr>
                <w:i/>
                <w:sz w:val="24"/>
                <w:szCs w:val="24"/>
              </w:rPr>
              <w:t>хранения</w:t>
            </w:r>
            <w:proofErr w:type="spellEnd"/>
            <w:r w:rsidR="00285981" w:rsidRPr="00FB228B">
              <w:rPr>
                <w:i/>
                <w:sz w:val="24"/>
                <w:szCs w:val="24"/>
              </w:rPr>
              <w:t xml:space="preserve"> </w:t>
            </w:r>
            <w:r w:rsidR="00FB228B" w:rsidRPr="00FB228B">
              <w:rPr>
                <w:i/>
                <w:sz w:val="24"/>
                <w:szCs w:val="24"/>
                <w:lang w:val="ru-RU"/>
              </w:rPr>
              <w:t>к</w:t>
            </w:r>
            <w:proofErr w:type="spellStart"/>
            <w:r w:rsidR="00285981" w:rsidRPr="00FB228B">
              <w:rPr>
                <w:i/>
                <w:sz w:val="24"/>
                <w:szCs w:val="24"/>
              </w:rPr>
              <w:t>ниг</w:t>
            </w:r>
            <w:proofErr w:type="spellEnd"/>
          </w:p>
        </w:tc>
      </w:tr>
      <w:tr w:rsidR="00B717CE" w:rsidRPr="00FB228B" w:rsidTr="00FB228B">
        <w:trPr>
          <w:trHeight w:val="321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01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145134" w:rsidRPr="00FB228B" w:rsidRDefault="00B717CE" w:rsidP="00145134">
            <w:pPr>
              <w:pStyle w:val="TableParagraph"/>
              <w:spacing w:line="301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228B">
              <w:rPr>
                <w:sz w:val="24"/>
                <w:szCs w:val="24"/>
              </w:rPr>
              <w:t>Стеллажи</w:t>
            </w:r>
            <w:proofErr w:type="spellEnd"/>
            <w:r w:rsidR="00145134" w:rsidRPr="00FB228B">
              <w:rPr>
                <w:sz w:val="24"/>
                <w:szCs w:val="24"/>
                <w:lang w:val="ru-RU"/>
              </w:rPr>
              <w:t xml:space="preserve"> металлические</w:t>
            </w:r>
          </w:p>
          <w:p w:rsidR="00B717CE" w:rsidRPr="00FB228B" w:rsidRDefault="00B717CE" w:rsidP="00145134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FB228B">
              <w:rPr>
                <w:sz w:val="24"/>
                <w:szCs w:val="24"/>
                <w:lang w:val="ru-RU"/>
              </w:rPr>
              <w:t>5</w:t>
            </w:r>
            <w:r w:rsidRPr="00FB228B">
              <w:rPr>
                <w:sz w:val="24"/>
                <w:szCs w:val="24"/>
              </w:rPr>
              <w:t xml:space="preserve"> </w:t>
            </w:r>
            <w:proofErr w:type="spellStart"/>
            <w:r w:rsidRPr="00FB228B">
              <w:rPr>
                <w:sz w:val="24"/>
                <w:szCs w:val="24"/>
              </w:rPr>
              <w:t>шт</w:t>
            </w:r>
            <w:proofErr w:type="spellEnd"/>
            <w:r w:rsidRPr="00FB228B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spacing w:line="301" w:lineRule="exact"/>
              <w:ind w:left="201" w:right="646"/>
              <w:jc w:val="right"/>
              <w:rPr>
                <w:sz w:val="24"/>
                <w:szCs w:val="24"/>
              </w:rPr>
            </w:pPr>
            <w:r w:rsidRPr="00FB228B">
              <w:rPr>
                <w:sz w:val="24"/>
                <w:szCs w:val="24"/>
              </w:rPr>
              <w:t>15</w:t>
            </w:r>
          </w:p>
        </w:tc>
        <w:tc>
          <w:tcPr>
            <w:tcW w:w="1328" w:type="dxa"/>
          </w:tcPr>
          <w:p w:rsidR="00B717CE" w:rsidRPr="00FB228B" w:rsidRDefault="00B717CE" w:rsidP="00145134">
            <w:pPr>
              <w:pStyle w:val="TableParagraph"/>
              <w:spacing w:line="301" w:lineRule="exact"/>
              <w:ind w:left="201" w:right="270"/>
              <w:jc w:val="center"/>
              <w:rPr>
                <w:sz w:val="24"/>
                <w:szCs w:val="24"/>
              </w:rPr>
            </w:pPr>
            <w:r w:rsidRPr="00FB228B">
              <w:rPr>
                <w:sz w:val="24"/>
                <w:szCs w:val="24"/>
              </w:rPr>
              <w:t>15</w:t>
            </w:r>
          </w:p>
        </w:tc>
        <w:tc>
          <w:tcPr>
            <w:tcW w:w="1975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7CE" w:rsidRPr="00FB228B" w:rsidTr="00FB228B">
        <w:trPr>
          <w:trHeight w:val="321"/>
          <w:jc w:val="center"/>
        </w:trPr>
        <w:tc>
          <w:tcPr>
            <w:tcW w:w="607" w:type="dxa"/>
          </w:tcPr>
          <w:p w:rsidR="00B717CE" w:rsidRPr="00FB228B" w:rsidRDefault="00B717CE" w:rsidP="009D439D">
            <w:pPr>
              <w:pStyle w:val="TableParagraph"/>
              <w:spacing w:line="301" w:lineRule="exact"/>
              <w:ind w:left="201"/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ind w:left="201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717CE" w:rsidRPr="00FB228B" w:rsidRDefault="00B717CE" w:rsidP="00145134">
            <w:pPr>
              <w:pStyle w:val="TableParagraph"/>
              <w:ind w:left="201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B717CE" w:rsidRPr="00FB228B" w:rsidRDefault="00B717CE" w:rsidP="009D43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17CE" w:rsidRPr="00FB228B" w:rsidTr="00FB228B">
        <w:trPr>
          <w:trHeight w:val="323"/>
          <w:jc w:val="center"/>
        </w:trPr>
        <w:tc>
          <w:tcPr>
            <w:tcW w:w="4288" w:type="dxa"/>
            <w:gridSpan w:val="2"/>
          </w:tcPr>
          <w:p w:rsidR="00B717CE" w:rsidRPr="00FB228B" w:rsidRDefault="00FB228B" w:rsidP="009D439D">
            <w:pPr>
              <w:pStyle w:val="TableParagraph"/>
              <w:spacing w:line="304" w:lineRule="exact"/>
              <w:ind w:left="938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609" w:type="dxa"/>
          </w:tcPr>
          <w:p w:rsidR="00B717CE" w:rsidRPr="00FB228B" w:rsidRDefault="00B717CE" w:rsidP="00145134">
            <w:pPr>
              <w:pStyle w:val="TableParagraph"/>
              <w:ind w:left="201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717CE" w:rsidRPr="00FB228B" w:rsidRDefault="00FB228B" w:rsidP="00D979F3">
            <w:pPr>
              <w:pStyle w:val="TableParagraph"/>
              <w:spacing w:line="304" w:lineRule="exact"/>
              <w:ind w:left="201" w:right="273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20</w:t>
            </w:r>
            <w:r w:rsidR="00D979F3">
              <w:rPr>
                <w:sz w:val="24"/>
                <w:szCs w:val="24"/>
                <w:lang w:val="ru-RU"/>
              </w:rPr>
              <w:t>2</w:t>
            </w:r>
            <w:r w:rsidRPr="00FB228B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975" w:type="dxa"/>
          </w:tcPr>
          <w:p w:rsidR="00B717CE" w:rsidRPr="00FB228B" w:rsidRDefault="00FB228B" w:rsidP="009D439D">
            <w:pPr>
              <w:pStyle w:val="TableParagraph"/>
              <w:spacing w:line="304" w:lineRule="exact"/>
              <w:ind w:left="103" w:right="98"/>
              <w:jc w:val="center"/>
              <w:rPr>
                <w:sz w:val="24"/>
                <w:szCs w:val="24"/>
                <w:lang w:val="ru-RU"/>
              </w:rPr>
            </w:pPr>
            <w:r w:rsidRPr="00FB228B">
              <w:rPr>
                <w:sz w:val="24"/>
                <w:szCs w:val="24"/>
                <w:lang w:val="ru-RU"/>
              </w:rPr>
              <w:t>530</w:t>
            </w:r>
          </w:p>
        </w:tc>
      </w:tr>
      <w:tr w:rsidR="00145134" w:rsidRPr="00FB228B" w:rsidTr="00FB228B">
        <w:trPr>
          <w:trHeight w:val="377"/>
          <w:jc w:val="center"/>
        </w:trPr>
        <w:tc>
          <w:tcPr>
            <w:tcW w:w="4288" w:type="dxa"/>
            <w:gridSpan w:val="2"/>
          </w:tcPr>
          <w:p w:rsidR="00145134" w:rsidRPr="00FB228B" w:rsidRDefault="00FB228B" w:rsidP="009D439D">
            <w:pPr>
              <w:pStyle w:val="TableParagraph"/>
              <w:spacing w:line="301" w:lineRule="exact"/>
              <w:ind w:left="959"/>
              <w:rPr>
                <w:b/>
                <w:sz w:val="24"/>
                <w:szCs w:val="24"/>
                <w:lang w:val="ru-RU"/>
              </w:rPr>
            </w:pPr>
            <w:r w:rsidRPr="00FB228B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912" w:type="dxa"/>
            <w:gridSpan w:val="3"/>
          </w:tcPr>
          <w:p w:rsidR="00145134" w:rsidRPr="00FB228B" w:rsidRDefault="00FB228B" w:rsidP="00D979F3">
            <w:pPr>
              <w:pStyle w:val="TableParagraph"/>
              <w:tabs>
                <w:tab w:val="left" w:pos="639"/>
                <w:tab w:val="right" w:pos="49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ab/>
              <w:t xml:space="preserve">                                                  73</w:t>
            </w:r>
            <w:r w:rsidR="00D979F3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,5</w:t>
            </w:r>
            <w:r>
              <w:rPr>
                <w:b/>
                <w:sz w:val="24"/>
                <w:szCs w:val="24"/>
                <w:lang w:val="ru-RU"/>
              </w:rPr>
              <w:tab/>
            </w:r>
            <w:r w:rsidRPr="00FB228B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</w:p>
        </w:tc>
      </w:tr>
    </w:tbl>
    <w:p w:rsidR="00285981" w:rsidRDefault="00285981" w:rsidP="00285981">
      <w:pPr>
        <w:spacing w:line="301" w:lineRule="exact"/>
        <w:jc w:val="center"/>
        <w:rPr>
          <w:sz w:val="28"/>
        </w:rPr>
        <w:sectPr w:rsidR="00285981" w:rsidSect="00090771">
          <w:pgSz w:w="11910" w:h="16840"/>
          <w:pgMar w:top="568" w:right="620" w:bottom="568" w:left="1480" w:header="720" w:footer="720" w:gutter="0"/>
          <w:cols w:space="720"/>
        </w:sectPr>
      </w:pPr>
    </w:p>
    <w:p w:rsidR="00285981" w:rsidRDefault="00285981" w:rsidP="00285981">
      <w:pPr>
        <w:spacing w:before="75"/>
        <w:ind w:left="430"/>
        <w:rPr>
          <w:b/>
          <w:sz w:val="28"/>
        </w:rPr>
      </w:pPr>
      <w:r>
        <w:rPr>
          <w:b/>
          <w:sz w:val="28"/>
        </w:rPr>
        <w:lastRenderedPageBreak/>
        <w:t>Кадровое обеспечение:</w:t>
      </w:r>
    </w:p>
    <w:p w:rsidR="00285981" w:rsidRDefault="00322AE8" w:rsidP="009702D0">
      <w:pPr>
        <w:pStyle w:val="a3"/>
        <w:spacing w:before="244" w:line="276" w:lineRule="auto"/>
      </w:pPr>
      <w:proofErr w:type="spellStart"/>
      <w:r>
        <w:t>Голубева</w:t>
      </w:r>
      <w:proofErr w:type="spellEnd"/>
      <w:r>
        <w:t xml:space="preserve"> Маргарита</w:t>
      </w:r>
      <w:r w:rsidR="00285981">
        <w:t xml:space="preserve"> Алексеевна, директор школы, высшее педагогическое образование, стаж работы </w:t>
      </w:r>
      <w:r w:rsidR="00E55846">
        <w:t xml:space="preserve"> 35 лет</w:t>
      </w:r>
    </w:p>
    <w:p w:rsidR="009702D0" w:rsidRDefault="009702D0" w:rsidP="009702D0">
      <w:pPr>
        <w:pStyle w:val="a3"/>
        <w:spacing w:before="253"/>
      </w:pPr>
      <w:r w:rsidRPr="0075324B">
        <w:t>Чистова Ирина Леонидовна</w:t>
      </w:r>
      <w:r>
        <w:t>, з</w:t>
      </w:r>
      <w:r w:rsidRPr="0075324B">
        <w:t>ам</w:t>
      </w:r>
      <w:r>
        <w:t xml:space="preserve">еститель </w:t>
      </w:r>
      <w:r w:rsidRPr="0075324B">
        <w:t>директора</w:t>
      </w:r>
      <w:r w:rsidRPr="0075324B">
        <w:rPr>
          <w:spacing w:val="-8"/>
        </w:rPr>
        <w:t xml:space="preserve"> </w:t>
      </w:r>
      <w:r w:rsidRPr="0075324B">
        <w:t>школы по УВР</w:t>
      </w:r>
      <w:r>
        <w:t>,</w:t>
      </w:r>
      <w:r w:rsidR="00565625">
        <w:t xml:space="preserve"> </w:t>
      </w:r>
      <w:proofErr w:type="gramStart"/>
      <w:r w:rsidR="00565625">
        <w:t>высшее</w:t>
      </w:r>
      <w:proofErr w:type="gramEnd"/>
      <w:r w:rsidR="00565625">
        <w:t xml:space="preserve"> педагогическое, </w:t>
      </w:r>
      <w:r>
        <w:t xml:space="preserve">учитель информатики, стаж работы  </w:t>
      </w:r>
      <w:r w:rsidR="00565625">
        <w:t>25 лет</w:t>
      </w:r>
    </w:p>
    <w:p w:rsidR="009702D0" w:rsidRDefault="009702D0" w:rsidP="009702D0">
      <w:pPr>
        <w:pStyle w:val="a3"/>
        <w:spacing w:line="341" w:lineRule="exact"/>
      </w:pPr>
    </w:p>
    <w:p w:rsidR="009702D0" w:rsidRDefault="009702D0" w:rsidP="009702D0">
      <w:pPr>
        <w:pStyle w:val="a3"/>
        <w:spacing w:line="341" w:lineRule="exact"/>
        <w:rPr>
          <w:spacing w:val="-1"/>
        </w:rPr>
      </w:pPr>
      <w:r>
        <w:t>Ф</w:t>
      </w:r>
      <w:r w:rsidRPr="0075324B">
        <w:t>едорова Елена Владимировна</w:t>
      </w:r>
      <w:r>
        <w:t xml:space="preserve">, </w:t>
      </w:r>
      <w:r>
        <w:rPr>
          <w:spacing w:val="-1"/>
        </w:rPr>
        <w:t>з</w:t>
      </w:r>
      <w:r w:rsidRPr="0075324B">
        <w:rPr>
          <w:spacing w:val="-1"/>
        </w:rPr>
        <w:t>аведующая библиотекой</w:t>
      </w:r>
      <w:r>
        <w:rPr>
          <w:spacing w:val="-1"/>
        </w:rPr>
        <w:t>, высшее образование, стаж работы 2 года</w:t>
      </w:r>
    </w:p>
    <w:p w:rsidR="009702D0" w:rsidRPr="0075324B" w:rsidRDefault="009702D0" w:rsidP="009702D0">
      <w:pPr>
        <w:pStyle w:val="a3"/>
        <w:spacing w:line="341" w:lineRule="exact"/>
        <w:rPr>
          <w:spacing w:val="-1"/>
        </w:rPr>
      </w:pPr>
    </w:p>
    <w:p w:rsidR="009702D0" w:rsidRDefault="009702D0" w:rsidP="009702D0">
      <w:pPr>
        <w:pStyle w:val="a3"/>
        <w:ind w:right="104"/>
      </w:pPr>
      <w:proofErr w:type="spellStart"/>
      <w:r w:rsidRPr="0075324B">
        <w:t>Чикина</w:t>
      </w:r>
      <w:proofErr w:type="spellEnd"/>
      <w:r w:rsidRPr="0075324B">
        <w:t xml:space="preserve"> В</w:t>
      </w:r>
      <w:r>
        <w:t>ероника</w:t>
      </w:r>
      <w:r w:rsidRPr="0075324B">
        <w:t xml:space="preserve"> Владимировна</w:t>
      </w:r>
      <w:r>
        <w:t xml:space="preserve">, </w:t>
      </w:r>
      <w:r w:rsidRPr="0075324B">
        <w:t>учитель</w:t>
      </w:r>
      <w:r w:rsidRPr="0075324B">
        <w:rPr>
          <w:spacing w:val="-7"/>
        </w:rPr>
        <w:t xml:space="preserve"> </w:t>
      </w:r>
      <w:r w:rsidRPr="0075324B">
        <w:t>русского языка и литературы</w:t>
      </w:r>
      <w:r>
        <w:t xml:space="preserve">, </w:t>
      </w:r>
      <w:r w:rsidR="00565625">
        <w:t>высшее педагогическое</w:t>
      </w:r>
      <w:r>
        <w:t xml:space="preserve"> образование</w:t>
      </w:r>
      <w:r w:rsidR="00565625">
        <w:t xml:space="preserve">, </w:t>
      </w:r>
      <w:r>
        <w:t xml:space="preserve">стаж </w:t>
      </w:r>
      <w:r w:rsidR="00565625">
        <w:t>1 год</w:t>
      </w:r>
    </w:p>
    <w:p w:rsidR="009702D0" w:rsidRDefault="009702D0" w:rsidP="009702D0">
      <w:pPr>
        <w:pStyle w:val="a3"/>
        <w:ind w:left="6828" w:right="104" w:hanging="491"/>
        <w:jc w:val="right"/>
      </w:pPr>
    </w:p>
    <w:p w:rsidR="009702D0" w:rsidRPr="0075324B" w:rsidRDefault="009702D0" w:rsidP="009702D0">
      <w:pPr>
        <w:pStyle w:val="a3"/>
        <w:ind w:right="104"/>
      </w:pPr>
      <w:proofErr w:type="spellStart"/>
      <w:r>
        <w:t>Яшинина</w:t>
      </w:r>
      <w:proofErr w:type="spellEnd"/>
      <w:r>
        <w:t xml:space="preserve"> Надежда Андреевна, учитель начальных классов, библиотекарь, образование среднее профессиональное педагогическое, стаж работы 3 года</w:t>
      </w:r>
    </w:p>
    <w:p w:rsidR="009702D0" w:rsidRPr="0075324B" w:rsidRDefault="009702D0" w:rsidP="009702D0">
      <w:pPr>
        <w:pStyle w:val="a3"/>
      </w:pPr>
    </w:p>
    <w:p w:rsidR="00285981" w:rsidRDefault="00285981" w:rsidP="00FB228B">
      <w:pPr>
        <w:pStyle w:val="Heading1"/>
        <w:spacing w:before="199"/>
        <w:ind w:left="426"/>
      </w:pPr>
      <w:r>
        <w:t>Нормативно-правовые условия:</w:t>
      </w:r>
    </w:p>
    <w:p w:rsidR="00285981" w:rsidRDefault="007E001A" w:rsidP="00FB228B">
      <w:pPr>
        <w:pStyle w:val="a3"/>
        <w:spacing w:before="244" w:line="276" w:lineRule="auto"/>
        <w:ind w:right="226"/>
        <w:jc w:val="both"/>
      </w:pPr>
      <w:r>
        <w:t xml:space="preserve">- </w:t>
      </w:r>
      <w:r w:rsidR="00285981">
        <w:t xml:space="preserve">разработка «Положения о школьном </w:t>
      </w:r>
      <w:r w:rsidR="009702D0">
        <w:t>информационно-библиотечном центре, п</w:t>
      </w:r>
      <w:r w:rsidR="00285981">
        <w:t>равил</w:t>
      </w:r>
      <w:r w:rsidR="009702D0">
        <w:t>а</w:t>
      </w:r>
      <w:r w:rsidR="00285981">
        <w:t xml:space="preserve"> пользования</w:t>
      </w:r>
      <w:r w:rsidR="00285981">
        <w:rPr>
          <w:spacing w:val="-3"/>
        </w:rPr>
        <w:t xml:space="preserve"> </w:t>
      </w:r>
      <w:r w:rsidR="009702D0">
        <w:t>ШИБЦ»</w:t>
      </w:r>
    </w:p>
    <w:p w:rsidR="00285981" w:rsidRDefault="003C7408" w:rsidP="00FB228B">
      <w:pPr>
        <w:pStyle w:val="a3"/>
        <w:spacing w:before="200" w:line="276" w:lineRule="auto"/>
        <w:ind w:right="230"/>
        <w:jc w:val="both"/>
      </w:pPr>
      <w:r>
        <w:t>- разработка формы учё</w:t>
      </w:r>
      <w:r w:rsidR="00285981">
        <w:t xml:space="preserve">та </w:t>
      </w:r>
      <w:r>
        <w:t xml:space="preserve">оценки </w:t>
      </w:r>
      <w:r w:rsidR="007E001A">
        <w:t xml:space="preserve"> и анализа </w:t>
      </w:r>
      <w:r w:rsidR="00285981">
        <w:t>результатов работы ШИБЦ (составление различных анкет, тестов и др.), рекомендаций по поиску источника информации в электронном каталоге.</w:t>
      </w:r>
    </w:p>
    <w:p w:rsidR="00285981" w:rsidRPr="001376DF" w:rsidRDefault="007E001A" w:rsidP="00FB228B">
      <w:pPr>
        <w:pStyle w:val="Heading1"/>
        <w:spacing w:before="205" w:line="319" w:lineRule="exact"/>
        <w:ind w:left="426" w:firstLine="425"/>
        <w:jc w:val="center"/>
        <w:rPr>
          <w:sz w:val="30"/>
          <w:szCs w:val="30"/>
        </w:rPr>
      </w:pPr>
      <w:r w:rsidRPr="001376DF">
        <w:rPr>
          <w:sz w:val="30"/>
          <w:szCs w:val="30"/>
        </w:rPr>
        <w:t xml:space="preserve">8. Показатели эффективности </w:t>
      </w:r>
      <w:r w:rsidR="001376DF" w:rsidRPr="001376DF">
        <w:rPr>
          <w:sz w:val="30"/>
          <w:szCs w:val="30"/>
        </w:rPr>
        <w:t xml:space="preserve">в </w:t>
      </w:r>
      <w:r w:rsidRPr="001376DF">
        <w:rPr>
          <w:sz w:val="30"/>
          <w:szCs w:val="30"/>
        </w:rPr>
        <w:t>реализации проекта</w:t>
      </w:r>
      <w:r w:rsidR="001376DF" w:rsidRPr="001376DF">
        <w:rPr>
          <w:sz w:val="30"/>
          <w:szCs w:val="30"/>
        </w:rPr>
        <w:t>.</w:t>
      </w:r>
    </w:p>
    <w:p w:rsidR="00182ACC" w:rsidRDefault="00182ACC" w:rsidP="007E001A">
      <w:pPr>
        <w:pStyle w:val="a3"/>
        <w:tabs>
          <w:tab w:val="left" w:pos="1276"/>
          <w:tab w:val="left" w:pos="2503"/>
          <w:tab w:val="left" w:pos="4204"/>
          <w:tab w:val="left" w:pos="5689"/>
          <w:tab w:val="left" w:pos="7354"/>
          <w:tab w:val="left" w:pos="8721"/>
        </w:tabs>
        <w:spacing w:line="278" w:lineRule="auto"/>
        <w:ind w:right="-1" w:firstLine="284"/>
        <w:jc w:val="both"/>
      </w:pPr>
    </w:p>
    <w:p w:rsidR="00285981" w:rsidRDefault="007E001A" w:rsidP="007E001A">
      <w:pPr>
        <w:pStyle w:val="a3"/>
        <w:tabs>
          <w:tab w:val="left" w:pos="1276"/>
          <w:tab w:val="left" w:pos="2503"/>
          <w:tab w:val="left" w:pos="4204"/>
          <w:tab w:val="left" w:pos="5689"/>
          <w:tab w:val="left" w:pos="7354"/>
          <w:tab w:val="left" w:pos="8721"/>
        </w:tabs>
        <w:spacing w:line="278" w:lineRule="auto"/>
        <w:ind w:right="-1" w:firstLine="284"/>
        <w:jc w:val="both"/>
      </w:pPr>
      <w:r>
        <w:t xml:space="preserve">Оценивание и анализ данных </w:t>
      </w:r>
      <w:r w:rsidR="00285981">
        <w:t xml:space="preserve">показателей  определит </w:t>
      </w:r>
      <w:r>
        <w:t>успешность проекта:</w:t>
      </w:r>
    </w:p>
    <w:p w:rsidR="00285981" w:rsidRDefault="00285981" w:rsidP="007E001A">
      <w:pPr>
        <w:pStyle w:val="a5"/>
        <w:tabs>
          <w:tab w:val="left" w:pos="941"/>
          <w:tab w:val="left" w:pos="942"/>
          <w:tab w:val="left" w:pos="1276"/>
        </w:tabs>
        <w:spacing w:line="340" w:lineRule="exact"/>
        <w:ind w:left="0" w:right="-1" w:firstLine="284"/>
        <w:jc w:val="left"/>
        <w:rPr>
          <w:sz w:val="28"/>
        </w:rPr>
      </w:pPr>
      <w:r>
        <w:rPr>
          <w:sz w:val="28"/>
        </w:rPr>
        <w:t xml:space="preserve">- количественный рост посещений  ШИБЦ по </w:t>
      </w:r>
      <w:r w:rsidR="007E001A">
        <w:rPr>
          <w:sz w:val="28"/>
        </w:rPr>
        <w:t xml:space="preserve"> возрастным </w:t>
      </w:r>
      <w:r>
        <w:rPr>
          <w:sz w:val="28"/>
        </w:rPr>
        <w:t>категориям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пользователей;</w:t>
      </w:r>
    </w:p>
    <w:p w:rsidR="001376DF" w:rsidRDefault="001376DF" w:rsidP="007E001A">
      <w:pPr>
        <w:pStyle w:val="a5"/>
        <w:tabs>
          <w:tab w:val="left" w:pos="941"/>
          <w:tab w:val="left" w:pos="942"/>
          <w:tab w:val="left" w:pos="1276"/>
        </w:tabs>
        <w:spacing w:line="340" w:lineRule="exact"/>
        <w:ind w:left="0" w:right="-1" w:firstLine="284"/>
        <w:jc w:val="left"/>
        <w:rPr>
          <w:sz w:val="28"/>
        </w:rPr>
      </w:pPr>
      <w:r>
        <w:rPr>
          <w:sz w:val="28"/>
        </w:rPr>
        <w:t>- рост количество внеурочных часов с использованием  ИКТ;</w:t>
      </w:r>
    </w:p>
    <w:p w:rsidR="00285981" w:rsidRPr="004476F2" w:rsidRDefault="00285981" w:rsidP="007E001A">
      <w:pPr>
        <w:tabs>
          <w:tab w:val="left" w:pos="941"/>
          <w:tab w:val="left" w:pos="942"/>
          <w:tab w:val="left" w:pos="1276"/>
        </w:tabs>
        <w:spacing w:before="48"/>
        <w:ind w:right="-1" w:firstLine="284"/>
        <w:rPr>
          <w:sz w:val="28"/>
        </w:rPr>
      </w:pPr>
      <w:r>
        <w:rPr>
          <w:sz w:val="28"/>
        </w:rPr>
        <w:t xml:space="preserve">- </w:t>
      </w:r>
      <w:r w:rsidRPr="004476F2">
        <w:rPr>
          <w:sz w:val="28"/>
        </w:rPr>
        <w:t xml:space="preserve">рост </w:t>
      </w:r>
      <w:r>
        <w:rPr>
          <w:sz w:val="28"/>
        </w:rPr>
        <w:t>количества выдач</w:t>
      </w:r>
      <w:r w:rsidRPr="004476F2">
        <w:rPr>
          <w:sz w:val="28"/>
        </w:rPr>
        <w:t xml:space="preserve"> имеющихся в фонде электронных</w:t>
      </w:r>
      <w:r w:rsidRPr="004476F2">
        <w:rPr>
          <w:spacing w:val="-17"/>
          <w:sz w:val="28"/>
        </w:rPr>
        <w:t xml:space="preserve"> </w:t>
      </w:r>
      <w:r w:rsidRPr="004476F2">
        <w:rPr>
          <w:sz w:val="28"/>
        </w:rPr>
        <w:t>документов;</w:t>
      </w:r>
    </w:p>
    <w:p w:rsidR="00285981" w:rsidRDefault="00285981" w:rsidP="007E001A">
      <w:pPr>
        <w:pStyle w:val="a5"/>
        <w:tabs>
          <w:tab w:val="left" w:pos="941"/>
          <w:tab w:val="left" w:pos="942"/>
          <w:tab w:val="left" w:pos="1276"/>
        </w:tabs>
        <w:spacing w:before="48" w:line="273" w:lineRule="auto"/>
        <w:ind w:left="0" w:right="-1" w:firstLine="284"/>
        <w:jc w:val="left"/>
        <w:rPr>
          <w:sz w:val="28"/>
        </w:rPr>
      </w:pPr>
      <w:r>
        <w:rPr>
          <w:sz w:val="28"/>
        </w:rPr>
        <w:t>- стабильное поступление в фонд новых изданий, как в бумажном, так и в электронном виде;</w:t>
      </w:r>
    </w:p>
    <w:p w:rsidR="00285981" w:rsidRDefault="00285981" w:rsidP="007E001A">
      <w:pPr>
        <w:pStyle w:val="a5"/>
        <w:tabs>
          <w:tab w:val="left" w:pos="942"/>
          <w:tab w:val="left" w:pos="1276"/>
        </w:tabs>
        <w:spacing w:before="48" w:line="273" w:lineRule="auto"/>
        <w:ind w:left="0" w:right="-1" w:firstLine="284"/>
        <w:jc w:val="left"/>
        <w:rPr>
          <w:sz w:val="28"/>
        </w:rPr>
      </w:pPr>
      <w:r>
        <w:rPr>
          <w:sz w:val="28"/>
        </w:rPr>
        <w:t xml:space="preserve">- </w:t>
      </w:r>
      <w:r w:rsidR="007E001A">
        <w:rPr>
          <w:sz w:val="28"/>
        </w:rPr>
        <w:t xml:space="preserve">количество обращений к </w:t>
      </w:r>
      <w:r>
        <w:rPr>
          <w:sz w:val="28"/>
        </w:rPr>
        <w:t xml:space="preserve"> ресурс</w:t>
      </w:r>
      <w:r w:rsidR="007E001A">
        <w:rPr>
          <w:sz w:val="28"/>
        </w:rPr>
        <w:t>ам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медиатеки</w:t>
      </w:r>
      <w:proofErr w:type="spellEnd"/>
      <w:r>
        <w:rPr>
          <w:sz w:val="28"/>
        </w:rPr>
        <w:t xml:space="preserve"> в образовательных</w:t>
      </w:r>
      <w:r w:rsidR="00182ACC">
        <w:rPr>
          <w:sz w:val="28"/>
        </w:rPr>
        <w:t xml:space="preserve"> и внеурочных </w:t>
      </w:r>
      <w:r>
        <w:rPr>
          <w:spacing w:val="-21"/>
          <w:sz w:val="28"/>
        </w:rPr>
        <w:t xml:space="preserve"> </w:t>
      </w:r>
      <w:r>
        <w:rPr>
          <w:sz w:val="28"/>
        </w:rPr>
        <w:t>целях;</w:t>
      </w:r>
    </w:p>
    <w:p w:rsidR="00285981" w:rsidRDefault="00285981" w:rsidP="007E001A">
      <w:pPr>
        <w:pStyle w:val="a5"/>
        <w:tabs>
          <w:tab w:val="left" w:pos="942"/>
          <w:tab w:val="left" w:pos="1276"/>
        </w:tabs>
        <w:spacing w:before="48" w:line="273" w:lineRule="auto"/>
        <w:ind w:left="0" w:right="-1" w:firstLine="284"/>
        <w:jc w:val="left"/>
        <w:rPr>
          <w:sz w:val="28"/>
        </w:rPr>
      </w:pPr>
      <w:r>
        <w:rPr>
          <w:sz w:val="28"/>
        </w:rPr>
        <w:t xml:space="preserve">- соответствие материально </w:t>
      </w:r>
      <w:r w:rsidR="007E001A">
        <w:rPr>
          <w:sz w:val="28"/>
        </w:rPr>
        <w:t>–</w:t>
      </w:r>
      <w:r>
        <w:rPr>
          <w:sz w:val="28"/>
        </w:rPr>
        <w:t xml:space="preserve"> техническо</w:t>
      </w:r>
      <w:r w:rsidR="007E001A">
        <w:rPr>
          <w:sz w:val="28"/>
        </w:rPr>
        <w:t>й базы</w:t>
      </w:r>
      <w:r>
        <w:rPr>
          <w:sz w:val="28"/>
        </w:rPr>
        <w:t xml:space="preserve"> библиотеки требованиям ФГОС, в том числе фонда электронных </w:t>
      </w:r>
      <w:r w:rsidR="007E001A">
        <w:rPr>
          <w:sz w:val="28"/>
        </w:rPr>
        <w:t xml:space="preserve"> и бумажных изданий;</w:t>
      </w:r>
    </w:p>
    <w:p w:rsidR="00285981" w:rsidRDefault="00285981" w:rsidP="007E001A">
      <w:pPr>
        <w:pStyle w:val="a5"/>
        <w:tabs>
          <w:tab w:val="left" w:pos="942"/>
          <w:tab w:val="left" w:pos="1276"/>
        </w:tabs>
        <w:spacing w:before="89" w:line="276" w:lineRule="auto"/>
        <w:ind w:left="0" w:right="-1" w:firstLine="284"/>
        <w:rPr>
          <w:sz w:val="28"/>
        </w:rPr>
      </w:pPr>
      <w:r>
        <w:rPr>
          <w:sz w:val="28"/>
        </w:rPr>
        <w:t>-</w:t>
      </w:r>
      <w:r w:rsidR="007E001A">
        <w:rPr>
          <w:sz w:val="28"/>
        </w:rPr>
        <w:t xml:space="preserve"> </w:t>
      </w:r>
      <w:r>
        <w:rPr>
          <w:sz w:val="28"/>
        </w:rPr>
        <w:t>увеличение количества участников научно- исследовательских проектов среди обучающихся  и качественная подготовка творческих работ;</w:t>
      </w:r>
    </w:p>
    <w:p w:rsidR="00285981" w:rsidRDefault="00285981" w:rsidP="001376DF">
      <w:pPr>
        <w:pStyle w:val="a5"/>
        <w:tabs>
          <w:tab w:val="left" w:pos="1012"/>
          <w:tab w:val="left" w:pos="1276"/>
        </w:tabs>
        <w:spacing w:line="273" w:lineRule="auto"/>
        <w:ind w:left="0" w:right="230" w:firstLine="284"/>
        <w:jc w:val="left"/>
        <w:rPr>
          <w:sz w:val="28"/>
        </w:rPr>
      </w:pPr>
      <w:r>
        <w:t xml:space="preserve">- </w:t>
      </w:r>
      <w:r w:rsidR="001376DF">
        <w:t xml:space="preserve"> </w:t>
      </w:r>
      <w:r>
        <w:rPr>
          <w:sz w:val="28"/>
        </w:rPr>
        <w:t xml:space="preserve">повышение </w:t>
      </w:r>
      <w:r w:rsidR="001376DF">
        <w:rPr>
          <w:sz w:val="28"/>
        </w:rPr>
        <w:t xml:space="preserve">ИКТ </w:t>
      </w:r>
      <w:r>
        <w:rPr>
          <w:sz w:val="28"/>
        </w:rPr>
        <w:t>грамотности среди уче</w:t>
      </w:r>
      <w:r w:rsidR="001376DF">
        <w:rPr>
          <w:sz w:val="28"/>
        </w:rPr>
        <w:t>ников и педагогов ОУ, б</w:t>
      </w:r>
      <w:r>
        <w:rPr>
          <w:sz w:val="28"/>
        </w:rPr>
        <w:t>иблиотечных работников;</w:t>
      </w:r>
    </w:p>
    <w:p w:rsidR="00285981" w:rsidRDefault="00285981" w:rsidP="001376DF">
      <w:pPr>
        <w:pStyle w:val="a5"/>
        <w:tabs>
          <w:tab w:val="left" w:pos="941"/>
          <w:tab w:val="left" w:pos="942"/>
          <w:tab w:val="left" w:pos="1276"/>
        </w:tabs>
        <w:ind w:left="0" w:firstLine="284"/>
        <w:jc w:val="left"/>
        <w:rPr>
          <w:sz w:val="28"/>
        </w:rPr>
      </w:pPr>
      <w:r>
        <w:rPr>
          <w:sz w:val="28"/>
        </w:rPr>
        <w:t xml:space="preserve">- систематическое обновление информации </w:t>
      </w:r>
      <w:r w:rsidR="001376DF">
        <w:rPr>
          <w:sz w:val="28"/>
        </w:rPr>
        <w:t xml:space="preserve"> о ШИБЦ школьном сайте</w:t>
      </w:r>
      <w:r>
        <w:rPr>
          <w:sz w:val="28"/>
        </w:rPr>
        <w:t>.</w:t>
      </w:r>
    </w:p>
    <w:p w:rsidR="00285981" w:rsidRPr="001376DF" w:rsidRDefault="00285981" w:rsidP="00FB228B">
      <w:pPr>
        <w:pStyle w:val="a3"/>
        <w:spacing w:before="246" w:line="276" w:lineRule="auto"/>
        <w:ind w:left="426" w:right="222" w:firstLine="425"/>
        <w:jc w:val="center"/>
        <w:rPr>
          <w:b/>
          <w:sz w:val="30"/>
          <w:szCs w:val="30"/>
        </w:rPr>
      </w:pPr>
      <w:r w:rsidRPr="001376DF">
        <w:rPr>
          <w:b/>
          <w:sz w:val="30"/>
          <w:szCs w:val="30"/>
        </w:rPr>
        <w:lastRenderedPageBreak/>
        <w:t>9.</w:t>
      </w:r>
      <w:r w:rsidR="00FB228B">
        <w:rPr>
          <w:b/>
          <w:sz w:val="30"/>
          <w:szCs w:val="30"/>
        </w:rPr>
        <w:t xml:space="preserve"> </w:t>
      </w:r>
      <w:r w:rsidR="003A0DA6">
        <w:rPr>
          <w:b/>
          <w:sz w:val="30"/>
          <w:szCs w:val="30"/>
        </w:rPr>
        <w:t>Результаты</w:t>
      </w:r>
    </w:p>
    <w:p w:rsidR="00285981" w:rsidRDefault="00285981" w:rsidP="00285981">
      <w:pPr>
        <w:pStyle w:val="a5"/>
        <w:tabs>
          <w:tab w:val="left" w:pos="1276"/>
        </w:tabs>
        <w:spacing w:before="3" w:line="276" w:lineRule="auto"/>
        <w:ind w:left="0" w:right="233" w:firstLine="709"/>
        <w:rPr>
          <w:sz w:val="28"/>
        </w:rPr>
      </w:pPr>
      <w:proofErr w:type="gramStart"/>
      <w:r>
        <w:rPr>
          <w:sz w:val="28"/>
        </w:rPr>
        <w:t xml:space="preserve">- </w:t>
      </w:r>
      <w:r w:rsidR="00182ACC">
        <w:rPr>
          <w:sz w:val="28"/>
        </w:rPr>
        <w:t xml:space="preserve">будет сформирован </w:t>
      </w:r>
      <w:r>
        <w:rPr>
          <w:sz w:val="28"/>
        </w:rPr>
        <w:t>фонд электронных образовательных ресур</w:t>
      </w:r>
      <w:r w:rsidR="001376DF">
        <w:rPr>
          <w:sz w:val="28"/>
        </w:rPr>
        <w:t xml:space="preserve">сов: энциклопедий, хрестоматий, </w:t>
      </w:r>
      <w:r>
        <w:rPr>
          <w:sz w:val="28"/>
        </w:rPr>
        <w:t xml:space="preserve">пособий, </w:t>
      </w:r>
      <w:r w:rsidR="001376DF">
        <w:rPr>
          <w:sz w:val="28"/>
        </w:rPr>
        <w:t>по различным направлениям</w:t>
      </w:r>
      <w:r>
        <w:rPr>
          <w:sz w:val="28"/>
        </w:rPr>
        <w:t>;</w:t>
      </w:r>
      <w:r w:rsidRPr="003E2B13">
        <w:rPr>
          <w:sz w:val="28"/>
        </w:rPr>
        <w:t xml:space="preserve"> </w:t>
      </w:r>
      <w:r>
        <w:rPr>
          <w:sz w:val="28"/>
        </w:rPr>
        <w:t xml:space="preserve"> создаются  базы данных электронных </w:t>
      </w:r>
      <w:r>
        <w:rPr>
          <w:sz w:val="28"/>
          <w:lang w:val="en-US"/>
        </w:rPr>
        <w:t>word</w:t>
      </w:r>
      <w:r w:rsidRPr="00F911F4">
        <w:rPr>
          <w:sz w:val="28"/>
        </w:rPr>
        <w:t>-</w:t>
      </w:r>
      <w:r>
        <w:rPr>
          <w:sz w:val="28"/>
        </w:rPr>
        <w:t>документов, презентаций уроков, кроссвордов,  игр, брошюр, информационных листков, грамот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  <w:proofErr w:type="gramEnd"/>
    </w:p>
    <w:p w:rsidR="00285981" w:rsidRDefault="00285981" w:rsidP="00285981">
      <w:pPr>
        <w:pStyle w:val="a5"/>
        <w:tabs>
          <w:tab w:val="left" w:pos="1276"/>
        </w:tabs>
        <w:spacing w:before="3" w:line="276" w:lineRule="auto"/>
        <w:ind w:left="0" w:right="233" w:firstLine="709"/>
        <w:rPr>
          <w:sz w:val="28"/>
        </w:rPr>
      </w:pPr>
      <w:r>
        <w:rPr>
          <w:sz w:val="28"/>
        </w:rPr>
        <w:t xml:space="preserve">- расширяется зона библиотечного обслуживания, </w:t>
      </w:r>
      <w:r w:rsidR="00182ACC">
        <w:rPr>
          <w:sz w:val="28"/>
        </w:rPr>
        <w:t>появятся</w:t>
      </w:r>
      <w:r>
        <w:rPr>
          <w:sz w:val="28"/>
        </w:rPr>
        <w:t xml:space="preserve"> зоны чтения по всей школе;</w:t>
      </w:r>
    </w:p>
    <w:p w:rsidR="00285981" w:rsidRDefault="00285981" w:rsidP="00285981">
      <w:pPr>
        <w:pStyle w:val="a5"/>
        <w:tabs>
          <w:tab w:val="left" w:pos="1276"/>
        </w:tabs>
        <w:spacing w:line="339" w:lineRule="exact"/>
        <w:ind w:left="0" w:firstLine="709"/>
        <w:jc w:val="left"/>
        <w:rPr>
          <w:sz w:val="28"/>
        </w:rPr>
      </w:pPr>
      <w:r>
        <w:rPr>
          <w:sz w:val="28"/>
        </w:rPr>
        <w:t xml:space="preserve">- отражается фонд </w:t>
      </w:r>
      <w:proofErr w:type="spellStart"/>
      <w:r>
        <w:rPr>
          <w:sz w:val="28"/>
        </w:rPr>
        <w:t>медиатеки</w:t>
      </w:r>
      <w:proofErr w:type="spellEnd"/>
      <w:r>
        <w:rPr>
          <w:sz w:val="28"/>
        </w:rPr>
        <w:t xml:space="preserve"> в 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каталоге;</w:t>
      </w:r>
    </w:p>
    <w:p w:rsidR="00285981" w:rsidRDefault="00285981" w:rsidP="00285981">
      <w:pPr>
        <w:pStyle w:val="a5"/>
        <w:tabs>
          <w:tab w:val="left" w:pos="1276"/>
        </w:tabs>
        <w:spacing w:before="48"/>
        <w:ind w:left="0" w:firstLine="709"/>
        <w:jc w:val="left"/>
        <w:rPr>
          <w:sz w:val="28"/>
        </w:rPr>
      </w:pPr>
      <w:r>
        <w:rPr>
          <w:sz w:val="28"/>
        </w:rPr>
        <w:t>- обучаются информационным практикам библиотечные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работники, повышая свою квалификацию;</w:t>
      </w:r>
    </w:p>
    <w:p w:rsidR="00285981" w:rsidRDefault="00285981" w:rsidP="00285981">
      <w:pPr>
        <w:pStyle w:val="a5"/>
        <w:tabs>
          <w:tab w:val="left" w:pos="1276"/>
        </w:tabs>
        <w:spacing w:before="48" w:line="276" w:lineRule="auto"/>
        <w:ind w:left="0" w:right="227" w:firstLine="709"/>
        <w:rPr>
          <w:sz w:val="28"/>
        </w:rPr>
      </w:pPr>
      <w:r>
        <w:rPr>
          <w:sz w:val="28"/>
        </w:rPr>
        <w:t>- выявляются и удовлетворяются информационные потребности педагогов школы в области педагогических и информационных технологий;</w:t>
      </w:r>
    </w:p>
    <w:p w:rsidR="00285981" w:rsidRDefault="00285981" w:rsidP="00285981">
      <w:pPr>
        <w:pStyle w:val="a5"/>
        <w:tabs>
          <w:tab w:val="left" w:pos="1276"/>
        </w:tabs>
        <w:spacing w:line="273" w:lineRule="auto"/>
        <w:ind w:left="0" w:right="230" w:firstLine="709"/>
        <w:rPr>
          <w:sz w:val="28"/>
        </w:rPr>
      </w:pPr>
      <w:r>
        <w:rPr>
          <w:sz w:val="28"/>
        </w:rPr>
        <w:t>- накапливается информация в  ресурсах</w:t>
      </w:r>
      <w:r>
        <w:rPr>
          <w:spacing w:val="-15"/>
          <w:sz w:val="28"/>
        </w:rPr>
        <w:t xml:space="preserve"> </w:t>
      </w:r>
      <w:r>
        <w:rPr>
          <w:sz w:val="28"/>
        </w:rPr>
        <w:t>библиотеки;</w:t>
      </w:r>
    </w:p>
    <w:p w:rsidR="00285981" w:rsidRDefault="00285981" w:rsidP="00285981">
      <w:pPr>
        <w:pStyle w:val="a5"/>
        <w:tabs>
          <w:tab w:val="left" w:pos="1276"/>
        </w:tabs>
        <w:spacing w:line="273" w:lineRule="auto"/>
        <w:ind w:left="0" w:right="230" w:firstLine="709"/>
        <w:rPr>
          <w:sz w:val="28"/>
        </w:rPr>
      </w:pPr>
      <w:r>
        <w:rPr>
          <w:sz w:val="28"/>
        </w:rPr>
        <w:t xml:space="preserve">- с помощью </w:t>
      </w:r>
      <w:proofErr w:type="spellStart"/>
      <w:r>
        <w:rPr>
          <w:sz w:val="28"/>
        </w:rPr>
        <w:t>медиатеки</w:t>
      </w:r>
      <w:proofErr w:type="spellEnd"/>
      <w:r>
        <w:rPr>
          <w:sz w:val="28"/>
        </w:rPr>
        <w:t xml:space="preserve"> и банка наработок проводится профориентационная работа с учениками, например, в виде тематических игр;</w:t>
      </w:r>
    </w:p>
    <w:p w:rsidR="00285981" w:rsidRDefault="00285981" w:rsidP="00285981">
      <w:pPr>
        <w:pStyle w:val="a5"/>
        <w:tabs>
          <w:tab w:val="left" w:pos="1012"/>
          <w:tab w:val="left" w:pos="1276"/>
        </w:tabs>
        <w:spacing w:line="276" w:lineRule="auto"/>
        <w:ind w:left="0" w:right="227" w:firstLine="709"/>
        <w:rPr>
          <w:sz w:val="28"/>
        </w:rPr>
      </w:pPr>
      <w:r>
        <w:t xml:space="preserve">- </w:t>
      </w:r>
      <w:r>
        <w:rPr>
          <w:sz w:val="28"/>
        </w:rPr>
        <w:t xml:space="preserve">обучающиеся и педагоги на постоянной основе обращаются  к средствам ИКТ и использованию электронных ресурсов </w:t>
      </w:r>
      <w:proofErr w:type="spellStart"/>
      <w:r>
        <w:rPr>
          <w:sz w:val="28"/>
        </w:rPr>
        <w:t>медиатеки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 xml:space="preserve">для </w:t>
      </w:r>
      <w:r>
        <w:rPr>
          <w:sz w:val="28"/>
        </w:rPr>
        <w:t>самоподготовки и освоения  новых видов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</w:p>
    <w:p w:rsidR="00285981" w:rsidRDefault="00285981" w:rsidP="00285981">
      <w:pPr>
        <w:pStyle w:val="a5"/>
        <w:tabs>
          <w:tab w:val="left" w:pos="1276"/>
        </w:tabs>
        <w:spacing w:line="273" w:lineRule="auto"/>
        <w:ind w:left="0" w:right="227" w:firstLine="709"/>
        <w:rPr>
          <w:sz w:val="28"/>
        </w:rPr>
      </w:pPr>
      <w:r>
        <w:rPr>
          <w:sz w:val="28"/>
        </w:rPr>
        <w:t xml:space="preserve">- осуществляется информационная поддержка проектной и внеурочной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85981" w:rsidRDefault="00285981" w:rsidP="00285981">
      <w:pPr>
        <w:pStyle w:val="a5"/>
        <w:tabs>
          <w:tab w:val="left" w:pos="1276"/>
        </w:tabs>
        <w:spacing w:line="273" w:lineRule="auto"/>
        <w:ind w:left="0" w:right="234" w:firstLine="709"/>
        <w:rPr>
          <w:sz w:val="28"/>
        </w:rPr>
      </w:pPr>
      <w:r>
        <w:rPr>
          <w:sz w:val="28"/>
        </w:rPr>
        <w:t>- предоставляется видеооборудование педагогам для проведения различных 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285981" w:rsidRDefault="00285981" w:rsidP="00285981">
      <w:pPr>
        <w:pStyle w:val="a5"/>
        <w:tabs>
          <w:tab w:val="left" w:pos="1276"/>
        </w:tabs>
        <w:spacing w:line="273" w:lineRule="auto"/>
        <w:ind w:left="0" w:right="227" w:firstLine="709"/>
        <w:rPr>
          <w:sz w:val="28"/>
        </w:rPr>
      </w:pPr>
      <w:r>
        <w:rPr>
          <w:sz w:val="28"/>
        </w:rPr>
        <w:t>- создаются и обновляются странички библиотеки на сайте</w:t>
      </w:r>
      <w:r>
        <w:rPr>
          <w:spacing w:val="-1"/>
          <w:sz w:val="28"/>
        </w:rPr>
        <w:t xml:space="preserve">  образовательного </w:t>
      </w:r>
      <w:r>
        <w:rPr>
          <w:sz w:val="28"/>
        </w:rPr>
        <w:t>учреждения;</w:t>
      </w:r>
    </w:p>
    <w:p w:rsidR="003A0DA6" w:rsidRDefault="003A0DA6" w:rsidP="00285981">
      <w:pPr>
        <w:pStyle w:val="a5"/>
        <w:tabs>
          <w:tab w:val="left" w:pos="1276"/>
        </w:tabs>
        <w:spacing w:line="273" w:lineRule="auto"/>
        <w:ind w:left="0" w:right="227" w:firstLine="709"/>
        <w:rPr>
          <w:sz w:val="28"/>
        </w:rPr>
      </w:pPr>
    </w:p>
    <w:p w:rsidR="003A0DA6" w:rsidRDefault="003A0DA6" w:rsidP="003A0DA6">
      <w:pPr>
        <w:pStyle w:val="a3"/>
        <w:spacing w:before="200" w:line="276" w:lineRule="auto"/>
        <w:ind w:left="102" w:right="109" w:firstLine="628"/>
        <w:jc w:val="both"/>
      </w:pPr>
      <w:proofErr w:type="gramStart"/>
      <w:r>
        <w:t>Для оценки результатов проекта используются, в первую очередь, показатели библиотечной деятельности (дневник работы библиотеки, часть I</w:t>
      </w:r>
      <w:proofErr w:type="gramEnd"/>
    </w:p>
    <w:p w:rsidR="003A0DA6" w:rsidRDefault="003A0DA6" w:rsidP="003A0DA6">
      <w:pPr>
        <w:pStyle w:val="a3"/>
        <w:spacing w:before="1" w:line="276" w:lineRule="auto"/>
        <w:ind w:left="102" w:right="105"/>
        <w:jc w:val="both"/>
      </w:pPr>
      <w:proofErr w:type="gramStart"/>
      <w:r>
        <w:t xml:space="preserve">«Поступления» книг суммарного учёта, журнал ежедневного учёта посещений и деятельности </w:t>
      </w:r>
      <w:proofErr w:type="spellStart"/>
      <w:r>
        <w:t>медиатеки</w:t>
      </w:r>
      <w:proofErr w:type="spellEnd"/>
      <w:r>
        <w:t xml:space="preserve">, журнал заявок на проведение уроков и внеклассных мероприятий в </w:t>
      </w:r>
      <w:proofErr w:type="spellStart"/>
      <w:r>
        <w:t>медиацентре</w:t>
      </w:r>
      <w:proofErr w:type="spellEnd"/>
      <w:r>
        <w:t xml:space="preserve">  и пр.).</w:t>
      </w:r>
      <w:proofErr w:type="gramEnd"/>
    </w:p>
    <w:p w:rsidR="004D78E3" w:rsidRDefault="004D78E3" w:rsidP="00285981">
      <w:pPr>
        <w:pStyle w:val="a5"/>
        <w:tabs>
          <w:tab w:val="left" w:pos="1276"/>
        </w:tabs>
        <w:spacing w:line="273" w:lineRule="auto"/>
        <w:ind w:left="0" w:right="227" w:firstLine="709"/>
        <w:rPr>
          <w:sz w:val="28"/>
        </w:rPr>
      </w:pPr>
    </w:p>
    <w:p w:rsidR="004D78E3" w:rsidRPr="00FB228B" w:rsidRDefault="002D6B82" w:rsidP="00322AE8">
      <w:pPr>
        <w:pStyle w:val="a5"/>
        <w:numPr>
          <w:ilvl w:val="0"/>
          <w:numId w:val="13"/>
        </w:numPr>
        <w:tabs>
          <w:tab w:val="left" w:pos="3235"/>
        </w:tabs>
        <w:spacing w:before="74"/>
        <w:jc w:val="center"/>
        <w:rPr>
          <w:b/>
          <w:sz w:val="30"/>
          <w:szCs w:val="30"/>
        </w:rPr>
      </w:pPr>
      <w:r w:rsidRPr="00FB228B">
        <w:rPr>
          <w:b/>
          <w:sz w:val="30"/>
          <w:szCs w:val="30"/>
        </w:rPr>
        <w:t>Устойчивость</w:t>
      </w:r>
      <w:r w:rsidR="004D78E3" w:rsidRPr="00FB228B">
        <w:rPr>
          <w:b/>
          <w:sz w:val="30"/>
          <w:szCs w:val="30"/>
        </w:rPr>
        <w:t xml:space="preserve"> развити</w:t>
      </w:r>
      <w:r w:rsidRPr="00FB228B">
        <w:rPr>
          <w:b/>
          <w:sz w:val="30"/>
          <w:szCs w:val="30"/>
        </w:rPr>
        <w:t>я</w:t>
      </w:r>
      <w:r w:rsidR="004D78E3" w:rsidRPr="00FB228B">
        <w:rPr>
          <w:b/>
          <w:spacing w:val="-1"/>
          <w:sz w:val="30"/>
          <w:szCs w:val="30"/>
        </w:rPr>
        <w:t xml:space="preserve"> </w:t>
      </w:r>
      <w:r w:rsidR="004D78E3" w:rsidRPr="00FB228B">
        <w:rPr>
          <w:b/>
          <w:sz w:val="30"/>
          <w:szCs w:val="30"/>
        </w:rPr>
        <w:t>проекта</w:t>
      </w:r>
    </w:p>
    <w:p w:rsidR="002D6B82" w:rsidRDefault="002D6B82" w:rsidP="002D6B82">
      <w:pPr>
        <w:pStyle w:val="a5"/>
        <w:tabs>
          <w:tab w:val="left" w:pos="3235"/>
        </w:tabs>
        <w:spacing w:before="74"/>
        <w:ind w:left="837" w:firstLine="0"/>
        <w:rPr>
          <w:b/>
          <w:sz w:val="28"/>
        </w:rPr>
      </w:pPr>
    </w:p>
    <w:p w:rsidR="00FB228B" w:rsidRDefault="002D6B82" w:rsidP="002D6B82">
      <w:pPr>
        <w:pStyle w:val="a5"/>
        <w:tabs>
          <w:tab w:val="left" w:pos="3235"/>
        </w:tabs>
        <w:spacing w:before="74"/>
        <w:ind w:left="0" w:firstLine="284"/>
        <w:rPr>
          <w:sz w:val="28"/>
        </w:rPr>
      </w:pPr>
      <w:r>
        <w:rPr>
          <w:sz w:val="28"/>
        </w:rPr>
        <w:t>В дальн</w:t>
      </w:r>
      <w:r w:rsidRPr="002D6B82">
        <w:rPr>
          <w:sz w:val="28"/>
        </w:rPr>
        <w:t>ейшем планируем продолжить работу по интеграции школьн</w:t>
      </w:r>
      <w:r>
        <w:rPr>
          <w:sz w:val="28"/>
        </w:rPr>
        <w:t>ого библиотечного центра в образовательный процесс ОУ, будут изыскиваться финансовые средства для реализации и расширения действия этого проекта.</w:t>
      </w:r>
    </w:p>
    <w:p w:rsidR="002D6B82" w:rsidRPr="002D6B82" w:rsidRDefault="00FB228B" w:rsidP="002D6B82">
      <w:pPr>
        <w:pStyle w:val="a5"/>
        <w:tabs>
          <w:tab w:val="left" w:pos="3235"/>
        </w:tabs>
        <w:spacing w:before="74"/>
        <w:ind w:left="0" w:firstLine="284"/>
        <w:rPr>
          <w:sz w:val="28"/>
        </w:rPr>
      </w:pPr>
      <w:r>
        <w:rPr>
          <w:sz w:val="28"/>
        </w:rPr>
        <w:t>Возможна интеграция школьного музея. Будем вести поиск</w:t>
      </w:r>
      <w:r w:rsidR="002D6B82">
        <w:rPr>
          <w:sz w:val="28"/>
        </w:rPr>
        <w:t xml:space="preserve"> новых спонсоров наряду с пересмотром внебюджетных средств внутри школы. Планируется </w:t>
      </w:r>
      <w:r>
        <w:rPr>
          <w:sz w:val="28"/>
        </w:rPr>
        <w:t xml:space="preserve"> и </w:t>
      </w:r>
      <w:r w:rsidR="002D6B82">
        <w:rPr>
          <w:sz w:val="28"/>
        </w:rPr>
        <w:t>дальнейшее вовлечение в центр всех участников ОУ. Будем стремиться к повышению результативности проводимых мероприятий, таких как проектная, исследовательская и внеурочная деятельность. Непрерывно будем повышать компетенции учителей в области ИКТ.</w:t>
      </w:r>
    </w:p>
    <w:p w:rsidR="00182ACC" w:rsidRDefault="002566BE" w:rsidP="002566BE">
      <w:pPr>
        <w:ind w:left="888"/>
        <w:rPr>
          <w:sz w:val="32"/>
        </w:rPr>
      </w:pPr>
      <w:r>
        <w:rPr>
          <w:sz w:val="32"/>
        </w:rPr>
        <w:lastRenderedPageBreak/>
        <w:t xml:space="preserve">                                     </w:t>
      </w:r>
    </w:p>
    <w:p w:rsidR="00062F25" w:rsidRPr="00062F25" w:rsidRDefault="00182ACC" w:rsidP="002566BE">
      <w:pPr>
        <w:ind w:left="888"/>
        <w:rPr>
          <w:sz w:val="32"/>
        </w:rPr>
      </w:pPr>
      <w:r>
        <w:rPr>
          <w:sz w:val="32"/>
        </w:rPr>
        <w:t xml:space="preserve">                                   </w:t>
      </w:r>
      <w:r w:rsidR="002566BE">
        <w:rPr>
          <w:sz w:val="32"/>
        </w:rPr>
        <w:t xml:space="preserve"> </w:t>
      </w:r>
      <w:r w:rsidR="00062F25" w:rsidRPr="00062F25">
        <w:rPr>
          <w:sz w:val="32"/>
        </w:rPr>
        <w:t>Модель ШИБЦ</w:t>
      </w:r>
    </w:p>
    <w:p w:rsidR="00062F25" w:rsidRPr="00062F25" w:rsidRDefault="00565625" w:rsidP="002566BE">
      <w:pPr>
        <w:jc w:val="center"/>
        <w:rPr>
          <w:sz w:val="32"/>
        </w:rPr>
      </w:pPr>
      <w:r>
        <w:rPr>
          <w:sz w:val="32"/>
        </w:rPr>
        <w:t>средней</w:t>
      </w:r>
      <w:r w:rsidR="00062F25" w:rsidRPr="00062F25">
        <w:rPr>
          <w:sz w:val="32"/>
        </w:rPr>
        <w:t xml:space="preserve"> школ</w:t>
      </w:r>
      <w:r>
        <w:rPr>
          <w:sz w:val="32"/>
        </w:rPr>
        <w:t>ы №</w:t>
      </w:r>
      <w:r w:rsidR="00062F25" w:rsidRPr="00062F25">
        <w:rPr>
          <w:sz w:val="32"/>
        </w:rPr>
        <w:t xml:space="preserve"> 68</w:t>
      </w:r>
    </w:p>
    <w:p w:rsidR="00D364AD" w:rsidRPr="00062F25" w:rsidRDefault="00C111CC" w:rsidP="00062F25">
      <w:pPr>
        <w:jc w:val="center"/>
      </w:pPr>
      <w:r w:rsidRPr="00C111CC">
        <w:rPr>
          <w:noProof/>
          <w:sz w:val="32"/>
          <w:lang w:bidi="ar-SA"/>
        </w:rPr>
        <w:pict>
          <v:rect id="_x0000_s1035" style="position:absolute;left:0;text-align:left;margin-left:190.6pt;margin-top:154.85pt;width:66.35pt;height:31.3pt;z-index:251667456">
            <v:textbox style="mso-next-textbox:#_x0000_s1035">
              <w:txbxContent>
                <w:p w:rsidR="009D439D" w:rsidRPr="00062F25" w:rsidRDefault="009D439D" w:rsidP="00062F25">
                  <w:pPr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Видео</w:t>
                  </w:r>
                  <w:r w:rsidRPr="00062F25">
                    <w:rPr>
                      <w:sz w:val="19"/>
                      <w:szCs w:val="19"/>
                    </w:rPr>
                    <w:t>зона</w:t>
                  </w:r>
                  <w:proofErr w:type="gramStart"/>
                  <w:r w:rsidR="00565625">
                    <w:rPr>
                      <w:sz w:val="19"/>
                      <w:szCs w:val="19"/>
                    </w:rPr>
                    <w:t>,м</w:t>
                  </w:r>
                  <w:proofErr w:type="gramEnd"/>
                  <w:r w:rsidR="00565625">
                    <w:rPr>
                      <w:sz w:val="19"/>
                      <w:szCs w:val="19"/>
                    </w:rPr>
                    <w:t>едиацентр</w:t>
                  </w:r>
                  <w:proofErr w:type="spellEnd"/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02.65pt;margin-top:186.15pt;width:143.35pt;height:42.55pt;z-index:251682816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rect id="_x0000_s1045" style="position:absolute;left:0;text-align:left;margin-left:405.35pt;margin-top:40.25pt;width:87.05pt;height:48.9pt;z-index:251677696">
            <v:textbox>
              <w:txbxContent>
                <w:p w:rsidR="009D439D" w:rsidRDefault="00182ACC" w:rsidP="0074031F">
                  <w:pPr>
                    <w:jc w:val="center"/>
                  </w:pPr>
                  <w:r>
                    <w:t>Пространство</w:t>
                  </w:r>
                  <w:r w:rsidR="009D439D">
                    <w:t xml:space="preserve"> читального зала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shape id="_x0000_s1049" type="#_x0000_t32" style="position:absolute;left:0;text-align:left;margin-left:227.55pt;margin-top:186.15pt;width:115.2pt;height:42.55pt;z-index:251681792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41" type="#_x0000_t32" style="position:absolute;left:0;text-align:left;margin-left:445.4pt;margin-top:154.85pt;width:.6pt;height:73.85pt;z-index:251673600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rect id="_x0000_s1043" style="position:absolute;left:0;text-align:left;margin-left:402.2pt;margin-top:228.7pt;width:90.2pt;height:48.85pt;z-index:251675648">
            <v:textbox>
              <w:txbxContent>
                <w:p w:rsidR="009D439D" w:rsidRPr="0074031F" w:rsidRDefault="009D439D" w:rsidP="0074031F">
                  <w:pPr>
                    <w:jc w:val="center"/>
                    <w:rPr>
                      <w:sz w:val="19"/>
                      <w:szCs w:val="19"/>
                    </w:rPr>
                  </w:pPr>
                  <w:r w:rsidRPr="0074031F">
                    <w:rPr>
                      <w:sz w:val="19"/>
                      <w:szCs w:val="19"/>
                    </w:rPr>
                    <w:t>Зона обслуживающего абонемента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rect id="_x0000_s1042" style="position:absolute;left:0;text-align:left;margin-left:296.4pt;margin-top:228.7pt;width:90.8pt;height:48.85pt;z-index:251674624">
            <v:textbox>
              <w:txbxContent>
                <w:p w:rsidR="009D439D" w:rsidRPr="0074031F" w:rsidRDefault="009D439D" w:rsidP="0074031F">
                  <w:pPr>
                    <w:jc w:val="center"/>
                    <w:rPr>
                      <w:sz w:val="18"/>
                      <w:szCs w:val="18"/>
                    </w:rPr>
                  </w:pPr>
                  <w:r w:rsidRPr="0074031F">
                    <w:rPr>
                      <w:sz w:val="18"/>
                      <w:szCs w:val="18"/>
                    </w:rPr>
                    <w:t>Разновозрастные родительские собрания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shape id="_x0000_s1039" type="#_x0000_t32" style="position:absolute;left:0;text-align:left;margin-left:227.55pt;margin-top:186.15pt;width:0;height:42.55pt;z-index:251671552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38" type="#_x0000_t32" style="position:absolute;left:0;text-align:left;margin-left:125.5pt;margin-top:186.15pt;width:0;height:42.55pt;z-index:251670528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rect id="_x0000_s1047" style="position:absolute;left:0;text-align:left;margin-left:78.55pt;margin-top:228.7pt;width:94.5pt;height:48.85pt;z-index:251679744">
            <v:textbox>
              <w:txbxContent>
                <w:p w:rsidR="009D439D" w:rsidRPr="0074031F" w:rsidRDefault="009D439D" w:rsidP="0074031F">
                  <w:pPr>
                    <w:jc w:val="center"/>
                    <w:rPr>
                      <w:sz w:val="20"/>
                      <w:szCs w:val="20"/>
                    </w:rPr>
                  </w:pPr>
                  <w:r w:rsidRPr="0074031F">
                    <w:rPr>
                      <w:sz w:val="20"/>
                      <w:szCs w:val="20"/>
                    </w:rPr>
                    <w:t>Зоны свободного чтения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rect id="_x0000_s1048" style="position:absolute;left:0;text-align:left;margin-left:184.35pt;margin-top:228.7pt;width:86.4pt;height:48.85pt;z-index:251680768">
            <v:textbox>
              <w:txbxContent>
                <w:p w:rsidR="009D439D" w:rsidRPr="0074031F" w:rsidRDefault="009D439D" w:rsidP="0074031F">
                  <w:pPr>
                    <w:jc w:val="center"/>
                    <w:rPr>
                      <w:sz w:val="19"/>
                      <w:szCs w:val="19"/>
                    </w:rPr>
                  </w:pPr>
                  <w:r w:rsidRPr="0074031F">
                    <w:rPr>
                      <w:sz w:val="19"/>
                      <w:szCs w:val="19"/>
                    </w:rPr>
                    <w:t>Научные конференции, учебные проекты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rect id="_x0000_s1033" style="position:absolute;left:0;text-align:left;margin-left:-6.6pt;margin-top:40.25pt;width:81.4pt;height:48.9pt;z-index:251665408">
            <v:textbox>
              <w:txbxContent>
                <w:p w:rsidR="009D439D" w:rsidRPr="00182ACC" w:rsidRDefault="009D439D" w:rsidP="0074031F">
                  <w:pPr>
                    <w:jc w:val="center"/>
                    <w:rPr>
                      <w:sz w:val="18"/>
                      <w:szCs w:val="18"/>
                    </w:rPr>
                  </w:pPr>
                  <w:r w:rsidRPr="00182ACC">
                    <w:rPr>
                      <w:sz w:val="18"/>
                      <w:szCs w:val="18"/>
                    </w:rPr>
                    <w:t>Школьный</w:t>
                  </w:r>
                </w:p>
                <w:p w:rsidR="009D439D" w:rsidRPr="00182ACC" w:rsidRDefault="00182ACC" w:rsidP="0074031F">
                  <w:pPr>
                    <w:jc w:val="center"/>
                    <w:rPr>
                      <w:sz w:val="18"/>
                      <w:szCs w:val="18"/>
                    </w:rPr>
                  </w:pPr>
                  <w:r w:rsidRPr="00182ACC">
                    <w:rPr>
                      <w:sz w:val="18"/>
                      <w:szCs w:val="18"/>
                    </w:rPr>
                    <w:t>М</w:t>
                  </w:r>
                  <w:r w:rsidR="009D439D" w:rsidRPr="00182ACC">
                    <w:rPr>
                      <w:sz w:val="18"/>
                      <w:szCs w:val="18"/>
                    </w:rPr>
                    <w:t>узей</w:t>
                  </w:r>
                </w:p>
                <w:p w:rsidR="00182ACC" w:rsidRPr="00182ACC" w:rsidRDefault="00182ACC" w:rsidP="007403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</w:t>
                  </w:r>
                  <w:r w:rsidRPr="00182ACC">
                    <w:rPr>
                      <w:sz w:val="18"/>
                      <w:szCs w:val="18"/>
                    </w:rPr>
                    <w:t xml:space="preserve"> перспективе включения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shape id="_x0000_s1046" type="#_x0000_t32" style="position:absolute;left:0;text-align:left;margin-left:379.05pt;margin-top:59.05pt;width:26.3pt;height:0;z-index:251678720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44" type="#_x0000_t32" style="position:absolute;left:0;text-align:left;margin-left:445.4pt;margin-top:89.15pt;width:0;height:65.7pt;flip:y;z-index:251676672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rect id="_x0000_s1037" style="position:absolute;left:0;text-align:left;margin-left:350.25pt;margin-top:154.85pt;width:75.15pt;height:31.3pt;z-index:251669504">
            <v:textbox>
              <w:txbxContent>
                <w:p w:rsidR="009D439D" w:rsidRPr="0074031F" w:rsidRDefault="009D439D" w:rsidP="0074031F">
                  <w:pPr>
                    <w:jc w:val="center"/>
                    <w:rPr>
                      <w:sz w:val="19"/>
                      <w:szCs w:val="19"/>
                    </w:rPr>
                  </w:pPr>
                  <w:r w:rsidRPr="0074031F">
                    <w:rPr>
                      <w:sz w:val="19"/>
                      <w:szCs w:val="19"/>
                    </w:rPr>
                    <w:t>Зона хранения книг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rect id="_x0000_s1036" style="position:absolute;left:0;text-align:left;margin-left:260.1pt;margin-top:154.85pt;width:82.65pt;height:31.3pt;z-index:251668480">
            <v:textbox style="mso-next-textbox:#_x0000_s1036">
              <w:txbxContent>
                <w:p w:rsidR="009D439D" w:rsidRPr="00062F25" w:rsidRDefault="00182ACC" w:rsidP="00062F25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Интерактивный абонемент</w:t>
                  </w:r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rect id="_x0000_s1034" style="position:absolute;left:0;text-align:left;margin-left:91.7pt;margin-top:154.85pt;width:85.15pt;height:31.3pt;z-index:251666432">
            <v:textbox style="mso-next-textbox:#_x0000_s1034">
              <w:txbxContent>
                <w:p w:rsidR="009D439D" w:rsidRPr="00062F25" w:rsidRDefault="009D439D" w:rsidP="00062F25">
                  <w:pPr>
                    <w:jc w:val="center"/>
                    <w:rPr>
                      <w:sz w:val="20"/>
                      <w:szCs w:val="20"/>
                    </w:rPr>
                  </w:pPr>
                  <w:r w:rsidRPr="00062F25">
                    <w:rPr>
                      <w:sz w:val="20"/>
                      <w:szCs w:val="20"/>
                    </w:rPr>
                    <w:t>Полка</w:t>
                  </w:r>
                  <w:r w:rsidRPr="00062F25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062F25">
                    <w:rPr>
                      <w:sz w:val="20"/>
                      <w:szCs w:val="20"/>
                    </w:rPr>
                    <w:t>Буккроссинг</w:t>
                  </w:r>
                  <w:proofErr w:type="spellEnd"/>
                </w:p>
              </w:txbxContent>
            </v:textbox>
          </v:rect>
        </w:pict>
      </w:r>
      <w:r w:rsidRPr="00C111CC">
        <w:rPr>
          <w:noProof/>
          <w:sz w:val="32"/>
          <w:lang w:bidi="ar-SA"/>
        </w:rPr>
        <w:pict>
          <v:shape id="_x0000_s1032" type="#_x0000_t32" style="position:absolute;left:0;text-align:left;margin-left:74.8pt;margin-top:59.05pt;width:45.05pt;height:0;flip:x;z-index:251664384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31" type="#_x0000_t32" style="position:absolute;left:0;text-align:left;margin-left:365.9pt;margin-top:89.15pt;width:0;height:65.7pt;z-index:251663360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30" type="#_x0000_t32" style="position:absolute;left:0;text-align:left;margin-left:290.15pt;margin-top:89.15pt;width:.65pt;height:65.7pt;z-index:251662336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29" type="#_x0000_t32" style="position:absolute;left:0;text-align:left;margin-left:217.55pt;margin-top:89.15pt;width:1.25pt;height:65.7pt;z-index:251661312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28" type="#_x0000_t32" style="position:absolute;left:0;text-align:left;margin-left:136.15pt;margin-top:89.15pt;width:1.25pt;height:65.7pt;z-index:251660288" o:connectortype="straight">
            <v:stroke endarrow="block"/>
          </v:shape>
        </w:pict>
      </w:r>
      <w:r w:rsidRPr="00C111CC">
        <w:rPr>
          <w:noProof/>
          <w:sz w:val="32"/>
          <w:lang w:bidi="ar-SA"/>
        </w:rPr>
        <w:pict>
          <v:shape id="_x0000_s1027" type="#_x0000_t32" style="position:absolute;left:0;text-align:left;margin-left:246.95pt;margin-top:1.45pt;width:.65pt;height:33.2pt;z-index:251659264" o:connectortype="straight">
            <v:stroke endarrow="block"/>
          </v:shape>
        </w:pict>
      </w:r>
      <w:r>
        <w:rPr>
          <w:noProof/>
          <w:lang w:bidi="ar-SA"/>
        </w:rPr>
        <w:pict>
          <v:roundrect id="_x0000_s1026" style="position:absolute;left:0;text-align:left;margin-left:119.85pt;margin-top:34.65pt;width:259.2pt;height:54.5pt;z-index:251658240" arcsize="10923f">
            <v:textbox style="mso-next-textbox:#_x0000_s1026">
              <w:txbxContent>
                <w:p w:rsidR="009D439D" w:rsidRDefault="009D439D" w:rsidP="00182ACC">
                  <w:pPr>
                    <w:jc w:val="center"/>
                  </w:pPr>
                  <w:r>
                    <w:t>Информационно-библиотечный центр школы, как интегративное пространство, объединяющее урочную и внеурочную деятельность.</w:t>
                  </w:r>
                </w:p>
              </w:txbxContent>
            </v:textbox>
          </v:roundrect>
        </w:pict>
      </w:r>
      <w:r w:rsidR="00FB3C46">
        <w:t xml:space="preserve"> </w:t>
      </w:r>
    </w:p>
    <w:sectPr w:rsidR="00D364AD" w:rsidRPr="00062F25" w:rsidSect="00182AC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19"/>
    <w:multiLevelType w:val="hybridMultilevel"/>
    <w:tmpl w:val="9E8035A6"/>
    <w:lvl w:ilvl="0" w:tplc="7F6A61F8">
      <w:start w:val="1"/>
      <w:numFmt w:val="decimal"/>
      <w:lvlText w:val="%1.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ru-RU" w:bidi="ru-RU"/>
      </w:rPr>
    </w:lvl>
    <w:lvl w:ilvl="1" w:tplc="B1C45E88">
      <w:start w:val="2"/>
      <w:numFmt w:val="decimal"/>
      <w:lvlText w:val="%2."/>
      <w:lvlJc w:val="left"/>
      <w:pPr>
        <w:ind w:left="178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348FAF4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F61C451A">
      <w:numFmt w:val="bullet"/>
      <w:lvlText w:val="•"/>
      <w:lvlJc w:val="left"/>
      <w:pPr>
        <w:ind w:left="3510" w:hanging="360"/>
      </w:pPr>
      <w:rPr>
        <w:rFonts w:hint="default"/>
        <w:lang w:val="ru-RU" w:eastAsia="ru-RU" w:bidi="ru-RU"/>
      </w:rPr>
    </w:lvl>
    <w:lvl w:ilvl="4" w:tplc="70D2BFC2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1AC66010">
      <w:numFmt w:val="bullet"/>
      <w:lvlText w:val="•"/>
      <w:lvlJc w:val="left"/>
      <w:pPr>
        <w:ind w:left="5240" w:hanging="360"/>
      </w:pPr>
      <w:rPr>
        <w:rFonts w:hint="default"/>
        <w:lang w:val="ru-RU" w:eastAsia="ru-RU" w:bidi="ru-RU"/>
      </w:rPr>
    </w:lvl>
    <w:lvl w:ilvl="6" w:tplc="A25420AA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 w:tplc="5B3EB4AC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9A728B7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15866004"/>
    <w:multiLevelType w:val="hybridMultilevel"/>
    <w:tmpl w:val="CC126AB2"/>
    <w:lvl w:ilvl="0" w:tplc="6E0C5232">
      <w:start w:val="10"/>
      <w:numFmt w:val="decimal"/>
      <w:lvlText w:val="%1."/>
      <w:lvlJc w:val="left"/>
      <w:pPr>
        <w:ind w:left="8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95500A0"/>
    <w:multiLevelType w:val="hybridMultilevel"/>
    <w:tmpl w:val="5B1EEDFE"/>
    <w:lvl w:ilvl="0" w:tplc="B61824FC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84B116">
      <w:numFmt w:val="bullet"/>
      <w:lvlText w:val="•"/>
      <w:lvlJc w:val="left"/>
      <w:pPr>
        <w:ind w:left="391" w:hanging="140"/>
      </w:pPr>
      <w:rPr>
        <w:rFonts w:hint="default"/>
        <w:lang w:val="ru-RU" w:eastAsia="ru-RU" w:bidi="ru-RU"/>
      </w:rPr>
    </w:lvl>
    <w:lvl w:ilvl="2" w:tplc="40C8CCC8">
      <w:numFmt w:val="bullet"/>
      <w:lvlText w:val="•"/>
      <w:lvlJc w:val="left"/>
      <w:pPr>
        <w:ind w:left="650" w:hanging="140"/>
      </w:pPr>
      <w:rPr>
        <w:rFonts w:hint="default"/>
        <w:lang w:val="ru-RU" w:eastAsia="ru-RU" w:bidi="ru-RU"/>
      </w:rPr>
    </w:lvl>
    <w:lvl w:ilvl="3" w:tplc="CC50B654">
      <w:numFmt w:val="bullet"/>
      <w:lvlText w:val="•"/>
      <w:lvlJc w:val="left"/>
      <w:pPr>
        <w:ind w:left="909" w:hanging="140"/>
      </w:pPr>
      <w:rPr>
        <w:rFonts w:hint="default"/>
        <w:lang w:val="ru-RU" w:eastAsia="ru-RU" w:bidi="ru-RU"/>
      </w:rPr>
    </w:lvl>
    <w:lvl w:ilvl="4" w:tplc="23246AF8">
      <w:numFmt w:val="bullet"/>
      <w:lvlText w:val="•"/>
      <w:lvlJc w:val="left"/>
      <w:pPr>
        <w:ind w:left="1168" w:hanging="140"/>
      </w:pPr>
      <w:rPr>
        <w:rFonts w:hint="default"/>
        <w:lang w:val="ru-RU" w:eastAsia="ru-RU" w:bidi="ru-RU"/>
      </w:rPr>
    </w:lvl>
    <w:lvl w:ilvl="5" w:tplc="23B68438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6" w:tplc="C598019C">
      <w:numFmt w:val="bullet"/>
      <w:lvlText w:val="•"/>
      <w:lvlJc w:val="left"/>
      <w:pPr>
        <w:ind w:left="1685" w:hanging="140"/>
      </w:pPr>
      <w:rPr>
        <w:rFonts w:hint="default"/>
        <w:lang w:val="ru-RU" w:eastAsia="ru-RU" w:bidi="ru-RU"/>
      </w:rPr>
    </w:lvl>
    <w:lvl w:ilvl="7" w:tplc="FAEE474E">
      <w:numFmt w:val="bullet"/>
      <w:lvlText w:val="•"/>
      <w:lvlJc w:val="left"/>
      <w:pPr>
        <w:ind w:left="1944" w:hanging="140"/>
      </w:pPr>
      <w:rPr>
        <w:rFonts w:hint="default"/>
        <w:lang w:val="ru-RU" w:eastAsia="ru-RU" w:bidi="ru-RU"/>
      </w:rPr>
    </w:lvl>
    <w:lvl w:ilvl="8" w:tplc="F4F29DB8">
      <w:numFmt w:val="bullet"/>
      <w:lvlText w:val="•"/>
      <w:lvlJc w:val="left"/>
      <w:pPr>
        <w:ind w:left="2203" w:hanging="140"/>
      </w:pPr>
      <w:rPr>
        <w:rFonts w:hint="default"/>
        <w:lang w:val="ru-RU" w:eastAsia="ru-RU" w:bidi="ru-RU"/>
      </w:rPr>
    </w:lvl>
  </w:abstractNum>
  <w:abstractNum w:abstractNumId="3">
    <w:nsid w:val="1F3B4F7C"/>
    <w:multiLevelType w:val="hybridMultilevel"/>
    <w:tmpl w:val="08CAB158"/>
    <w:lvl w:ilvl="0" w:tplc="EADC79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AA4598">
      <w:numFmt w:val="bullet"/>
      <w:lvlText w:val="•"/>
      <w:lvlJc w:val="left"/>
      <w:pPr>
        <w:ind w:left="358" w:hanging="140"/>
      </w:pPr>
      <w:rPr>
        <w:rFonts w:hint="default"/>
        <w:lang w:val="ru-RU" w:eastAsia="ru-RU" w:bidi="ru-RU"/>
      </w:rPr>
    </w:lvl>
    <w:lvl w:ilvl="2" w:tplc="48B0114C">
      <w:numFmt w:val="bullet"/>
      <w:lvlText w:val="•"/>
      <w:lvlJc w:val="left"/>
      <w:pPr>
        <w:ind w:left="617" w:hanging="140"/>
      </w:pPr>
      <w:rPr>
        <w:rFonts w:hint="default"/>
        <w:lang w:val="ru-RU" w:eastAsia="ru-RU" w:bidi="ru-RU"/>
      </w:rPr>
    </w:lvl>
    <w:lvl w:ilvl="3" w:tplc="CCC2D17C">
      <w:numFmt w:val="bullet"/>
      <w:lvlText w:val="•"/>
      <w:lvlJc w:val="left"/>
      <w:pPr>
        <w:ind w:left="876" w:hanging="140"/>
      </w:pPr>
      <w:rPr>
        <w:rFonts w:hint="default"/>
        <w:lang w:val="ru-RU" w:eastAsia="ru-RU" w:bidi="ru-RU"/>
      </w:rPr>
    </w:lvl>
    <w:lvl w:ilvl="4" w:tplc="1778C3D6">
      <w:numFmt w:val="bullet"/>
      <w:lvlText w:val="•"/>
      <w:lvlJc w:val="left"/>
      <w:pPr>
        <w:ind w:left="1135" w:hanging="140"/>
      </w:pPr>
      <w:rPr>
        <w:rFonts w:hint="default"/>
        <w:lang w:val="ru-RU" w:eastAsia="ru-RU" w:bidi="ru-RU"/>
      </w:rPr>
    </w:lvl>
    <w:lvl w:ilvl="5" w:tplc="7F02DF54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6" w:tplc="45FC4426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7" w:tplc="E9BC6A16">
      <w:numFmt w:val="bullet"/>
      <w:lvlText w:val="•"/>
      <w:lvlJc w:val="left"/>
      <w:pPr>
        <w:ind w:left="1911" w:hanging="140"/>
      </w:pPr>
      <w:rPr>
        <w:rFonts w:hint="default"/>
        <w:lang w:val="ru-RU" w:eastAsia="ru-RU" w:bidi="ru-RU"/>
      </w:rPr>
    </w:lvl>
    <w:lvl w:ilvl="8" w:tplc="6FAEE2E4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</w:abstractNum>
  <w:abstractNum w:abstractNumId="4">
    <w:nsid w:val="393860C8"/>
    <w:multiLevelType w:val="hybridMultilevel"/>
    <w:tmpl w:val="44222C0E"/>
    <w:lvl w:ilvl="0" w:tplc="80163B76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064E52">
      <w:numFmt w:val="bullet"/>
      <w:lvlText w:val="•"/>
      <w:lvlJc w:val="left"/>
      <w:pPr>
        <w:ind w:left="1046" w:hanging="300"/>
      </w:pPr>
      <w:rPr>
        <w:rFonts w:hint="default"/>
        <w:lang w:val="ru-RU" w:eastAsia="ru-RU" w:bidi="ru-RU"/>
      </w:rPr>
    </w:lvl>
    <w:lvl w:ilvl="2" w:tplc="F9DC0AC4">
      <w:numFmt w:val="bullet"/>
      <w:lvlText w:val="•"/>
      <w:lvlJc w:val="left"/>
      <w:pPr>
        <w:ind w:left="1993" w:hanging="300"/>
      </w:pPr>
      <w:rPr>
        <w:rFonts w:hint="default"/>
        <w:lang w:val="ru-RU" w:eastAsia="ru-RU" w:bidi="ru-RU"/>
      </w:rPr>
    </w:lvl>
    <w:lvl w:ilvl="3" w:tplc="447A4B5A">
      <w:numFmt w:val="bullet"/>
      <w:lvlText w:val="•"/>
      <w:lvlJc w:val="left"/>
      <w:pPr>
        <w:ind w:left="2939" w:hanging="300"/>
      </w:pPr>
      <w:rPr>
        <w:rFonts w:hint="default"/>
        <w:lang w:val="ru-RU" w:eastAsia="ru-RU" w:bidi="ru-RU"/>
      </w:rPr>
    </w:lvl>
    <w:lvl w:ilvl="4" w:tplc="4058E4F4">
      <w:numFmt w:val="bullet"/>
      <w:lvlText w:val="•"/>
      <w:lvlJc w:val="left"/>
      <w:pPr>
        <w:ind w:left="3886" w:hanging="300"/>
      </w:pPr>
      <w:rPr>
        <w:rFonts w:hint="default"/>
        <w:lang w:val="ru-RU" w:eastAsia="ru-RU" w:bidi="ru-RU"/>
      </w:rPr>
    </w:lvl>
    <w:lvl w:ilvl="5" w:tplc="242AB0FC">
      <w:numFmt w:val="bullet"/>
      <w:lvlText w:val="•"/>
      <w:lvlJc w:val="left"/>
      <w:pPr>
        <w:ind w:left="4833" w:hanging="300"/>
      </w:pPr>
      <w:rPr>
        <w:rFonts w:hint="default"/>
        <w:lang w:val="ru-RU" w:eastAsia="ru-RU" w:bidi="ru-RU"/>
      </w:rPr>
    </w:lvl>
    <w:lvl w:ilvl="6" w:tplc="4852C3CA">
      <w:numFmt w:val="bullet"/>
      <w:lvlText w:val="•"/>
      <w:lvlJc w:val="left"/>
      <w:pPr>
        <w:ind w:left="5779" w:hanging="300"/>
      </w:pPr>
      <w:rPr>
        <w:rFonts w:hint="default"/>
        <w:lang w:val="ru-RU" w:eastAsia="ru-RU" w:bidi="ru-RU"/>
      </w:rPr>
    </w:lvl>
    <w:lvl w:ilvl="7" w:tplc="9F1ECD1E">
      <w:numFmt w:val="bullet"/>
      <w:lvlText w:val="•"/>
      <w:lvlJc w:val="left"/>
      <w:pPr>
        <w:ind w:left="6726" w:hanging="300"/>
      </w:pPr>
      <w:rPr>
        <w:rFonts w:hint="default"/>
        <w:lang w:val="ru-RU" w:eastAsia="ru-RU" w:bidi="ru-RU"/>
      </w:rPr>
    </w:lvl>
    <w:lvl w:ilvl="8" w:tplc="B6EE6354">
      <w:numFmt w:val="bullet"/>
      <w:lvlText w:val="•"/>
      <w:lvlJc w:val="left"/>
      <w:pPr>
        <w:ind w:left="7673" w:hanging="300"/>
      </w:pPr>
      <w:rPr>
        <w:rFonts w:hint="default"/>
        <w:lang w:val="ru-RU" w:eastAsia="ru-RU" w:bidi="ru-RU"/>
      </w:rPr>
    </w:lvl>
  </w:abstractNum>
  <w:abstractNum w:abstractNumId="5">
    <w:nsid w:val="3E7C49FA"/>
    <w:multiLevelType w:val="hybridMultilevel"/>
    <w:tmpl w:val="9E747054"/>
    <w:lvl w:ilvl="0" w:tplc="F782E030">
      <w:start w:val="4"/>
      <w:numFmt w:val="decimal"/>
      <w:lvlText w:val="%1."/>
      <w:lvlJc w:val="left"/>
      <w:pPr>
        <w:ind w:left="56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6223" w:hanging="360"/>
      </w:pPr>
    </w:lvl>
    <w:lvl w:ilvl="2" w:tplc="0419001B" w:tentative="1">
      <w:start w:val="1"/>
      <w:numFmt w:val="lowerRoman"/>
      <w:lvlText w:val="%3."/>
      <w:lvlJc w:val="right"/>
      <w:pPr>
        <w:ind w:left="6943" w:hanging="180"/>
      </w:pPr>
    </w:lvl>
    <w:lvl w:ilvl="3" w:tplc="0419000F" w:tentative="1">
      <w:start w:val="1"/>
      <w:numFmt w:val="decimal"/>
      <w:lvlText w:val="%4."/>
      <w:lvlJc w:val="left"/>
      <w:pPr>
        <w:ind w:left="7663" w:hanging="360"/>
      </w:pPr>
    </w:lvl>
    <w:lvl w:ilvl="4" w:tplc="04190019" w:tentative="1">
      <w:start w:val="1"/>
      <w:numFmt w:val="lowerLetter"/>
      <w:lvlText w:val="%5."/>
      <w:lvlJc w:val="left"/>
      <w:pPr>
        <w:ind w:left="8383" w:hanging="360"/>
      </w:pPr>
    </w:lvl>
    <w:lvl w:ilvl="5" w:tplc="0419001B" w:tentative="1">
      <w:start w:val="1"/>
      <w:numFmt w:val="lowerRoman"/>
      <w:lvlText w:val="%6."/>
      <w:lvlJc w:val="right"/>
      <w:pPr>
        <w:ind w:left="9103" w:hanging="180"/>
      </w:pPr>
    </w:lvl>
    <w:lvl w:ilvl="6" w:tplc="0419000F" w:tentative="1">
      <w:start w:val="1"/>
      <w:numFmt w:val="decimal"/>
      <w:lvlText w:val="%7."/>
      <w:lvlJc w:val="left"/>
      <w:pPr>
        <w:ind w:left="9823" w:hanging="360"/>
      </w:pPr>
    </w:lvl>
    <w:lvl w:ilvl="7" w:tplc="04190019" w:tentative="1">
      <w:start w:val="1"/>
      <w:numFmt w:val="lowerLetter"/>
      <w:lvlText w:val="%8."/>
      <w:lvlJc w:val="left"/>
      <w:pPr>
        <w:ind w:left="10543" w:hanging="360"/>
      </w:pPr>
    </w:lvl>
    <w:lvl w:ilvl="8" w:tplc="0419001B" w:tentative="1">
      <w:start w:val="1"/>
      <w:numFmt w:val="lowerRoman"/>
      <w:lvlText w:val="%9."/>
      <w:lvlJc w:val="right"/>
      <w:pPr>
        <w:ind w:left="11263" w:hanging="180"/>
      </w:pPr>
    </w:lvl>
  </w:abstractNum>
  <w:abstractNum w:abstractNumId="6">
    <w:nsid w:val="3E8D5584"/>
    <w:multiLevelType w:val="hybridMultilevel"/>
    <w:tmpl w:val="D7FA1950"/>
    <w:lvl w:ilvl="0" w:tplc="77A22184">
      <w:numFmt w:val="bullet"/>
      <w:lvlText w:val="-"/>
      <w:lvlJc w:val="left"/>
      <w:pPr>
        <w:ind w:left="9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8A9764">
      <w:numFmt w:val="bullet"/>
      <w:lvlText w:val="•"/>
      <w:lvlJc w:val="left"/>
      <w:pPr>
        <w:ind w:left="1163" w:hanging="144"/>
      </w:pPr>
      <w:rPr>
        <w:rFonts w:hint="default"/>
        <w:lang w:val="ru-RU" w:eastAsia="ru-RU" w:bidi="ru-RU"/>
      </w:rPr>
    </w:lvl>
    <w:lvl w:ilvl="2" w:tplc="6A943720">
      <w:numFmt w:val="bullet"/>
      <w:lvlText w:val="•"/>
      <w:lvlJc w:val="left"/>
      <w:pPr>
        <w:ind w:left="1346" w:hanging="144"/>
      </w:pPr>
      <w:rPr>
        <w:rFonts w:hint="default"/>
        <w:lang w:val="ru-RU" w:eastAsia="ru-RU" w:bidi="ru-RU"/>
      </w:rPr>
    </w:lvl>
    <w:lvl w:ilvl="3" w:tplc="48E271B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5BB6D1C2">
      <w:numFmt w:val="bullet"/>
      <w:lvlText w:val="•"/>
      <w:lvlJc w:val="left"/>
      <w:pPr>
        <w:ind w:left="1713" w:hanging="144"/>
      </w:pPr>
      <w:rPr>
        <w:rFonts w:hint="default"/>
        <w:lang w:val="ru-RU" w:eastAsia="ru-RU" w:bidi="ru-RU"/>
      </w:rPr>
    </w:lvl>
    <w:lvl w:ilvl="5" w:tplc="B7E42C12">
      <w:numFmt w:val="bullet"/>
      <w:lvlText w:val="•"/>
      <w:lvlJc w:val="left"/>
      <w:pPr>
        <w:ind w:left="1896" w:hanging="144"/>
      </w:pPr>
      <w:rPr>
        <w:rFonts w:hint="default"/>
        <w:lang w:val="ru-RU" w:eastAsia="ru-RU" w:bidi="ru-RU"/>
      </w:rPr>
    </w:lvl>
    <w:lvl w:ilvl="6" w:tplc="1AF8E5CE">
      <w:numFmt w:val="bullet"/>
      <w:lvlText w:val="•"/>
      <w:lvlJc w:val="left"/>
      <w:pPr>
        <w:ind w:left="2079" w:hanging="144"/>
      </w:pPr>
      <w:rPr>
        <w:rFonts w:hint="default"/>
        <w:lang w:val="ru-RU" w:eastAsia="ru-RU" w:bidi="ru-RU"/>
      </w:rPr>
    </w:lvl>
    <w:lvl w:ilvl="7" w:tplc="D3E0BEC4">
      <w:numFmt w:val="bullet"/>
      <w:lvlText w:val="•"/>
      <w:lvlJc w:val="left"/>
      <w:pPr>
        <w:ind w:left="2263" w:hanging="144"/>
      </w:pPr>
      <w:rPr>
        <w:rFonts w:hint="default"/>
        <w:lang w:val="ru-RU" w:eastAsia="ru-RU" w:bidi="ru-RU"/>
      </w:rPr>
    </w:lvl>
    <w:lvl w:ilvl="8" w:tplc="E230F1E0">
      <w:numFmt w:val="bullet"/>
      <w:lvlText w:val="•"/>
      <w:lvlJc w:val="left"/>
      <w:pPr>
        <w:ind w:left="2446" w:hanging="144"/>
      </w:pPr>
      <w:rPr>
        <w:rFonts w:hint="default"/>
        <w:lang w:val="ru-RU" w:eastAsia="ru-RU" w:bidi="ru-RU"/>
      </w:rPr>
    </w:lvl>
  </w:abstractNum>
  <w:abstractNum w:abstractNumId="7">
    <w:nsid w:val="3FE56766"/>
    <w:multiLevelType w:val="hybridMultilevel"/>
    <w:tmpl w:val="28B4CFD6"/>
    <w:lvl w:ilvl="0" w:tplc="F782E030">
      <w:start w:val="4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34D4"/>
    <w:multiLevelType w:val="hybridMultilevel"/>
    <w:tmpl w:val="DFF09AC4"/>
    <w:lvl w:ilvl="0" w:tplc="E61EC0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/>
        <w:spacing w:val="0"/>
        <w:w w:val="100"/>
        <w:sz w:val="30"/>
        <w:szCs w:val="30"/>
        <w:lang w:val="ru-RU" w:eastAsia="ru-RU" w:bidi="ru-RU"/>
      </w:rPr>
    </w:lvl>
    <w:lvl w:ilvl="1" w:tplc="182A73B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2D8DE2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74A092F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B1F4621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B8E476A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4A96E3FE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FF8923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C228C9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9">
    <w:nsid w:val="4F885D92"/>
    <w:multiLevelType w:val="hybridMultilevel"/>
    <w:tmpl w:val="8CBEF090"/>
    <w:lvl w:ilvl="0" w:tplc="5AFE1E2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ED6955C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2E0F5C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181A00E6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B01CB0D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8068A2D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90E87D22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EED06B7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DAD6E044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0">
    <w:nsid w:val="5A623A6C"/>
    <w:multiLevelType w:val="hybridMultilevel"/>
    <w:tmpl w:val="EDA2096C"/>
    <w:lvl w:ilvl="0" w:tplc="F1AE6032">
      <w:start w:val="1"/>
      <w:numFmt w:val="decimal"/>
      <w:lvlText w:val="%1"/>
      <w:lvlJc w:val="left"/>
      <w:pPr>
        <w:ind w:left="891" w:hanging="79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FE4968">
      <w:numFmt w:val="bullet"/>
      <w:lvlText w:val="•"/>
      <w:lvlJc w:val="left"/>
      <w:pPr>
        <w:ind w:left="1171" w:hanging="790"/>
      </w:pPr>
      <w:rPr>
        <w:rFonts w:hint="default"/>
        <w:lang w:val="ru-RU" w:eastAsia="ru-RU" w:bidi="ru-RU"/>
      </w:rPr>
    </w:lvl>
    <w:lvl w:ilvl="2" w:tplc="AC50EFF0">
      <w:numFmt w:val="bullet"/>
      <w:lvlText w:val="•"/>
      <w:lvlJc w:val="left"/>
      <w:pPr>
        <w:ind w:left="1442" w:hanging="790"/>
      </w:pPr>
      <w:rPr>
        <w:rFonts w:hint="default"/>
        <w:lang w:val="ru-RU" w:eastAsia="ru-RU" w:bidi="ru-RU"/>
      </w:rPr>
    </w:lvl>
    <w:lvl w:ilvl="3" w:tplc="66821C3E">
      <w:numFmt w:val="bullet"/>
      <w:lvlText w:val="•"/>
      <w:lvlJc w:val="left"/>
      <w:pPr>
        <w:ind w:left="1713" w:hanging="790"/>
      </w:pPr>
      <w:rPr>
        <w:rFonts w:hint="default"/>
        <w:lang w:val="ru-RU" w:eastAsia="ru-RU" w:bidi="ru-RU"/>
      </w:rPr>
    </w:lvl>
    <w:lvl w:ilvl="4" w:tplc="EDD82AE0">
      <w:numFmt w:val="bullet"/>
      <w:lvlText w:val="•"/>
      <w:lvlJc w:val="left"/>
      <w:pPr>
        <w:ind w:left="1984" w:hanging="790"/>
      </w:pPr>
      <w:rPr>
        <w:rFonts w:hint="default"/>
        <w:lang w:val="ru-RU" w:eastAsia="ru-RU" w:bidi="ru-RU"/>
      </w:rPr>
    </w:lvl>
    <w:lvl w:ilvl="5" w:tplc="34727524">
      <w:numFmt w:val="bullet"/>
      <w:lvlText w:val="•"/>
      <w:lvlJc w:val="left"/>
      <w:pPr>
        <w:ind w:left="2255" w:hanging="790"/>
      </w:pPr>
      <w:rPr>
        <w:rFonts w:hint="default"/>
        <w:lang w:val="ru-RU" w:eastAsia="ru-RU" w:bidi="ru-RU"/>
      </w:rPr>
    </w:lvl>
    <w:lvl w:ilvl="6" w:tplc="6E7059D4">
      <w:numFmt w:val="bullet"/>
      <w:lvlText w:val="•"/>
      <w:lvlJc w:val="left"/>
      <w:pPr>
        <w:ind w:left="2526" w:hanging="790"/>
      </w:pPr>
      <w:rPr>
        <w:rFonts w:hint="default"/>
        <w:lang w:val="ru-RU" w:eastAsia="ru-RU" w:bidi="ru-RU"/>
      </w:rPr>
    </w:lvl>
    <w:lvl w:ilvl="7" w:tplc="A35EC1F8">
      <w:numFmt w:val="bullet"/>
      <w:lvlText w:val="•"/>
      <w:lvlJc w:val="left"/>
      <w:pPr>
        <w:ind w:left="2797" w:hanging="790"/>
      </w:pPr>
      <w:rPr>
        <w:rFonts w:hint="default"/>
        <w:lang w:val="ru-RU" w:eastAsia="ru-RU" w:bidi="ru-RU"/>
      </w:rPr>
    </w:lvl>
    <w:lvl w:ilvl="8" w:tplc="EFF08F74">
      <w:numFmt w:val="bullet"/>
      <w:lvlText w:val="•"/>
      <w:lvlJc w:val="left"/>
      <w:pPr>
        <w:ind w:left="3068" w:hanging="790"/>
      </w:pPr>
      <w:rPr>
        <w:rFonts w:hint="default"/>
        <w:lang w:val="ru-RU" w:eastAsia="ru-RU" w:bidi="ru-RU"/>
      </w:rPr>
    </w:lvl>
  </w:abstractNum>
  <w:abstractNum w:abstractNumId="11">
    <w:nsid w:val="6A06290C"/>
    <w:multiLevelType w:val="hybridMultilevel"/>
    <w:tmpl w:val="E2D6BBBA"/>
    <w:lvl w:ilvl="0" w:tplc="606479E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color w:val="auto"/>
        <w:w w:val="100"/>
        <w:lang w:val="ru-RU" w:eastAsia="ru-RU" w:bidi="ru-RU"/>
      </w:rPr>
    </w:lvl>
    <w:lvl w:ilvl="1" w:tplc="F782E030">
      <w:start w:val="4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9E8C5F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85220CDA">
      <w:numFmt w:val="bullet"/>
      <w:lvlText w:val="•"/>
      <w:lvlJc w:val="left"/>
      <w:pPr>
        <w:ind w:left="2455" w:hanging="360"/>
      </w:pPr>
      <w:rPr>
        <w:rFonts w:hint="default"/>
        <w:lang w:val="ru-RU" w:eastAsia="ru-RU" w:bidi="ru-RU"/>
      </w:rPr>
    </w:lvl>
    <w:lvl w:ilvl="4" w:tplc="63320352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5" w:tplc="E00CD75C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6" w:tplc="982E8D64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7" w:tplc="9C469928">
      <w:numFmt w:val="bullet"/>
      <w:lvlText w:val="•"/>
      <w:lvlJc w:val="left"/>
      <w:pPr>
        <w:ind w:left="6519" w:hanging="360"/>
      </w:pPr>
      <w:rPr>
        <w:rFonts w:hint="default"/>
        <w:lang w:val="ru-RU" w:eastAsia="ru-RU" w:bidi="ru-RU"/>
      </w:rPr>
    </w:lvl>
    <w:lvl w:ilvl="8" w:tplc="049C4B92">
      <w:numFmt w:val="bullet"/>
      <w:lvlText w:val="•"/>
      <w:lvlJc w:val="left"/>
      <w:pPr>
        <w:ind w:left="7534" w:hanging="360"/>
      </w:pPr>
      <w:rPr>
        <w:rFonts w:hint="default"/>
        <w:lang w:val="ru-RU" w:eastAsia="ru-RU" w:bidi="ru-RU"/>
      </w:rPr>
    </w:lvl>
  </w:abstractNum>
  <w:abstractNum w:abstractNumId="12">
    <w:nsid w:val="7100590D"/>
    <w:multiLevelType w:val="hybridMultilevel"/>
    <w:tmpl w:val="1A1C2CCA"/>
    <w:lvl w:ilvl="0" w:tplc="910C1E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B43A3E">
      <w:numFmt w:val="bullet"/>
      <w:lvlText w:val="•"/>
      <w:lvlJc w:val="left"/>
      <w:pPr>
        <w:ind w:left="358" w:hanging="140"/>
      </w:pPr>
      <w:rPr>
        <w:rFonts w:hint="default"/>
        <w:lang w:val="ru-RU" w:eastAsia="ru-RU" w:bidi="ru-RU"/>
      </w:rPr>
    </w:lvl>
    <w:lvl w:ilvl="2" w:tplc="BAC83B92">
      <w:numFmt w:val="bullet"/>
      <w:lvlText w:val="•"/>
      <w:lvlJc w:val="left"/>
      <w:pPr>
        <w:ind w:left="617" w:hanging="140"/>
      </w:pPr>
      <w:rPr>
        <w:rFonts w:hint="default"/>
        <w:lang w:val="ru-RU" w:eastAsia="ru-RU" w:bidi="ru-RU"/>
      </w:rPr>
    </w:lvl>
    <w:lvl w:ilvl="3" w:tplc="981AAEA2">
      <w:numFmt w:val="bullet"/>
      <w:lvlText w:val="•"/>
      <w:lvlJc w:val="left"/>
      <w:pPr>
        <w:ind w:left="876" w:hanging="140"/>
      </w:pPr>
      <w:rPr>
        <w:rFonts w:hint="default"/>
        <w:lang w:val="ru-RU" w:eastAsia="ru-RU" w:bidi="ru-RU"/>
      </w:rPr>
    </w:lvl>
    <w:lvl w:ilvl="4" w:tplc="12E40D7A">
      <w:numFmt w:val="bullet"/>
      <w:lvlText w:val="•"/>
      <w:lvlJc w:val="left"/>
      <w:pPr>
        <w:ind w:left="1135" w:hanging="140"/>
      </w:pPr>
      <w:rPr>
        <w:rFonts w:hint="default"/>
        <w:lang w:val="ru-RU" w:eastAsia="ru-RU" w:bidi="ru-RU"/>
      </w:rPr>
    </w:lvl>
    <w:lvl w:ilvl="5" w:tplc="401AB6EE">
      <w:numFmt w:val="bullet"/>
      <w:lvlText w:val="•"/>
      <w:lvlJc w:val="left"/>
      <w:pPr>
        <w:ind w:left="1394" w:hanging="140"/>
      </w:pPr>
      <w:rPr>
        <w:rFonts w:hint="default"/>
        <w:lang w:val="ru-RU" w:eastAsia="ru-RU" w:bidi="ru-RU"/>
      </w:rPr>
    </w:lvl>
    <w:lvl w:ilvl="6" w:tplc="5CA454B2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7" w:tplc="8B8C0CB6">
      <w:numFmt w:val="bullet"/>
      <w:lvlText w:val="•"/>
      <w:lvlJc w:val="left"/>
      <w:pPr>
        <w:ind w:left="1911" w:hanging="140"/>
      </w:pPr>
      <w:rPr>
        <w:rFonts w:hint="default"/>
        <w:lang w:val="ru-RU" w:eastAsia="ru-RU" w:bidi="ru-RU"/>
      </w:rPr>
    </w:lvl>
    <w:lvl w:ilvl="8" w:tplc="EE7EFEAA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F25"/>
    <w:rsid w:val="000003DD"/>
    <w:rsid w:val="00010808"/>
    <w:rsid w:val="000219DA"/>
    <w:rsid w:val="00062F25"/>
    <w:rsid w:val="00070CBF"/>
    <w:rsid w:val="00090771"/>
    <w:rsid w:val="000A5DE8"/>
    <w:rsid w:val="001129B9"/>
    <w:rsid w:val="001376DF"/>
    <w:rsid w:val="00145134"/>
    <w:rsid w:val="00182ACC"/>
    <w:rsid w:val="00187103"/>
    <w:rsid w:val="001933EB"/>
    <w:rsid w:val="002566BE"/>
    <w:rsid w:val="00285981"/>
    <w:rsid w:val="002A439F"/>
    <w:rsid w:val="002D6B82"/>
    <w:rsid w:val="00304252"/>
    <w:rsid w:val="00304824"/>
    <w:rsid w:val="00316454"/>
    <w:rsid w:val="00322AE8"/>
    <w:rsid w:val="003A0DA6"/>
    <w:rsid w:val="003C7408"/>
    <w:rsid w:val="003D60AA"/>
    <w:rsid w:val="004B3680"/>
    <w:rsid w:val="004C4381"/>
    <w:rsid w:val="004D78E3"/>
    <w:rsid w:val="00565625"/>
    <w:rsid w:val="005844C0"/>
    <w:rsid w:val="006E082F"/>
    <w:rsid w:val="006E4A2C"/>
    <w:rsid w:val="006F0ABD"/>
    <w:rsid w:val="006F5E99"/>
    <w:rsid w:val="0074031F"/>
    <w:rsid w:val="007A10B4"/>
    <w:rsid w:val="007E001A"/>
    <w:rsid w:val="00807B9D"/>
    <w:rsid w:val="008A1490"/>
    <w:rsid w:val="00930972"/>
    <w:rsid w:val="009702D0"/>
    <w:rsid w:val="009D3CC9"/>
    <w:rsid w:val="009D439D"/>
    <w:rsid w:val="009E6C4B"/>
    <w:rsid w:val="00A4430C"/>
    <w:rsid w:val="00A758A7"/>
    <w:rsid w:val="00A856A4"/>
    <w:rsid w:val="00B56CF9"/>
    <w:rsid w:val="00B717CE"/>
    <w:rsid w:val="00B93B35"/>
    <w:rsid w:val="00BE409C"/>
    <w:rsid w:val="00BF0A31"/>
    <w:rsid w:val="00C111CC"/>
    <w:rsid w:val="00C20443"/>
    <w:rsid w:val="00CB05A1"/>
    <w:rsid w:val="00D364AD"/>
    <w:rsid w:val="00D979F3"/>
    <w:rsid w:val="00DA0307"/>
    <w:rsid w:val="00E14511"/>
    <w:rsid w:val="00E55846"/>
    <w:rsid w:val="00E63A8E"/>
    <w:rsid w:val="00EA7C3C"/>
    <w:rsid w:val="00F15286"/>
    <w:rsid w:val="00F9274B"/>
    <w:rsid w:val="00FB228B"/>
    <w:rsid w:val="00FB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29"/>
        <o:r id="V:Rule15" type="connector" idref="#_x0000_s1041"/>
        <o:r id="V:Rule16" type="connector" idref="#_x0000_s1039"/>
        <o:r id="V:Rule17" type="connector" idref="#_x0000_s1031"/>
        <o:r id="V:Rule18" type="connector" idref="#_x0000_s1049"/>
        <o:r id="V:Rule19" type="connector" idref="#_x0000_s1044"/>
        <o:r id="V:Rule20" type="connector" idref="#_x0000_s1046"/>
        <o:r id="V:Rule21" type="connector" idref="#_x0000_s1028"/>
        <o:r id="V:Rule22" type="connector" idref="#_x0000_s1051"/>
        <o:r id="V:Rule23" type="connector" idref="#_x0000_s1032"/>
        <o:r id="V:Rule24" type="connector" idref="#_x0000_s1038"/>
        <o:r id="V:Rule25" type="connector" idref="#_x0000_s1030"/>
        <o:r id="V:Rule2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2F2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2F2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85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85981"/>
    <w:pPr>
      <w:spacing w:before="89"/>
      <w:ind w:left="88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5981"/>
    <w:pPr>
      <w:ind w:left="9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85981"/>
  </w:style>
  <w:style w:type="table" w:styleId="a6">
    <w:name w:val="Table Grid"/>
    <w:basedOn w:val="a1"/>
    <w:uiPriority w:val="59"/>
    <w:rsid w:val="003A0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E372-5301-4150-83A1-D974AD7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2018-11-28T10:44:00Z</cp:lastPrinted>
  <dcterms:created xsi:type="dcterms:W3CDTF">2018-11-23T10:57:00Z</dcterms:created>
  <dcterms:modified xsi:type="dcterms:W3CDTF">2018-11-29T05:43:00Z</dcterms:modified>
</cp:coreProperties>
</file>