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CBC17" w14:textId="0497C252" w:rsidR="00A97AAA" w:rsidRDefault="00A97AAA" w:rsidP="00C41B21">
      <w:pPr>
        <w:spacing w:line="360" w:lineRule="auto"/>
        <w:ind w:firstLine="709"/>
        <w:rPr>
          <w:lang w:val="ru-RU"/>
        </w:rPr>
      </w:pPr>
      <w:bookmarkStart w:id="0" w:name="_GoBack"/>
      <w:r>
        <w:rPr>
          <w:lang w:val="ru-RU"/>
        </w:rPr>
        <w:t xml:space="preserve">Формирование гражданской позиции через участие в волонтерском движении </w:t>
      </w:r>
    </w:p>
    <w:bookmarkEnd w:id="0"/>
    <w:p w14:paraId="499CE43F" w14:textId="70855B8F" w:rsidR="00A97AAA" w:rsidRDefault="00A97AAA" w:rsidP="00A97AAA">
      <w:pPr>
        <w:spacing w:line="360" w:lineRule="auto"/>
        <w:ind w:firstLine="709"/>
        <w:jc w:val="right"/>
        <w:rPr>
          <w:lang w:val="ru-RU"/>
        </w:rPr>
      </w:pPr>
      <w:r>
        <w:rPr>
          <w:lang w:val="ru-RU"/>
        </w:rPr>
        <w:t>(из опыта работы)</w:t>
      </w:r>
    </w:p>
    <w:p w14:paraId="78E70DF0" w14:textId="5CEEA855" w:rsidR="0034680B" w:rsidRPr="00CF489E" w:rsidRDefault="007D5E68" w:rsidP="00C41B21">
      <w:pPr>
        <w:spacing w:line="360" w:lineRule="auto"/>
        <w:ind w:firstLine="709"/>
        <w:rPr>
          <w:lang w:val="ru-RU"/>
        </w:rPr>
      </w:pPr>
      <w:r w:rsidRPr="00CF489E">
        <w:rPr>
          <w:lang w:val="ru-RU"/>
        </w:rPr>
        <w:t>Работа по профориентации и самоопределении школьников начинается с начальной школы</w:t>
      </w:r>
      <w:r w:rsidR="00A97AAA" w:rsidRPr="00CF489E">
        <w:rPr>
          <w:lang w:val="ru-RU"/>
        </w:rPr>
        <w:t>, при</w:t>
      </w:r>
      <w:r w:rsidR="0034680B" w:rsidRPr="00CF489E">
        <w:rPr>
          <w:lang w:val="ru-RU"/>
        </w:rPr>
        <w:t xml:space="preserve"> этом достаточно большой сложностью </w:t>
      </w:r>
      <w:r w:rsidRPr="00CF489E">
        <w:rPr>
          <w:lang w:val="ru-RU"/>
        </w:rPr>
        <w:t>этой</w:t>
      </w:r>
      <w:r w:rsidR="0034680B" w:rsidRPr="00CF489E">
        <w:rPr>
          <w:lang w:val="ru-RU"/>
        </w:rPr>
        <w:t xml:space="preserve"> работы остается практическое ознакомление подростка со спецификой профессии и профессиональных действий. Однако существует возможность оказания добровольных, волонтерских услуг, связанных с достаточно широким спектром профессий. Например, во время больших мероприятий оказываются востребованы волонтеры-добровольцы в сфере «человек – человек» (продавец</w:t>
      </w:r>
      <w:r w:rsidRPr="00CF489E">
        <w:rPr>
          <w:lang w:val="ru-RU"/>
        </w:rPr>
        <w:t xml:space="preserve"> </w:t>
      </w:r>
      <w:r w:rsidR="0034680B" w:rsidRPr="00CF489E">
        <w:rPr>
          <w:lang w:val="ru-RU"/>
        </w:rPr>
        <w:t>распространитель, помощник полицейского, врача и т. п.), «человек – техника» (помощь в обслуживании машин и механизмов), «человек – природа» (уход за зелеными насаждениями, домашними животными и т. п.). При необходимости несложную помощь можно оказать практически в любой профессиональной деятельности. Волонтерская работа затрагивает обширную область интересов личности, в том числе классические моменты взаимопомощи и самопомощи в какой-либо деятельности, обеспечение разных услуг, важных для общества, причем деятельность осуществляется по собственной воле, с обязательной общественной пользой и без материального вознаграждения [Амирова 2017].</w:t>
      </w:r>
    </w:p>
    <w:p w14:paraId="530EB170" w14:textId="77777777" w:rsidR="002F6AD1" w:rsidRDefault="0034680B" w:rsidP="00C41B21">
      <w:pPr>
        <w:spacing w:line="360" w:lineRule="auto"/>
        <w:ind w:firstLine="709"/>
        <w:rPr>
          <w:highlight w:val="yellow"/>
          <w:lang w:val="ru-RU"/>
        </w:rPr>
      </w:pPr>
      <w:r w:rsidRPr="00CF489E">
        <w:rPr>
          <w:lang w:val="ru-RU"/>
        </w:rPr>
        <w:t xml:space="preserve">Участвуя в волонтерской работе, человек осваивает разнообразные методы ее осуществления, согласно своим способностям овладевает разными методами общественного взаимодействия и профессиональными навыками. Именно поэтому подросток не только получает уникальный шанс обретения методов общественного взаимодействия и профессиональных навыков, но и обучается применять их наиболее оптимально, результативно и комфортно для  себя с целью достижения профессиональных целей и задач [Артемкина, Корчагина, Токарева, 2017]. Помимо этого, волонтерская работа дает вероятность выхода на «настоящую взрослую» работу, что часто получает </w:t>
      </w:r>
      <w:r w:rsidRPr="00CF489E">
        <w:rPr>
          <w:lang w:val="ru-RU"/>
        </w:rPr>
        <w:lastRenderedPageBreak/>
        <w:t>социальное подтверждение, еще больше мотивируя подростка на самоизменение и саморазвитие.</w:t>
      </w:r>
    </w:p>
    <w:p w14:paraId="75B9FC43" w14:textId="77777777" w:rsidR="0034680B" w:rsidRPr="00CF489E" w:rsidRDefault="0034680B" w:rsidP="00C41B21">
      <w:pPr>
        <w:spacing w:line="360" w:lineRule="auto"/>
        <w:ind w:firstLine="709"/>
        <w:rPr>
          <w:lang w:val="ru-RU"/>
        </w:rPr>
      </w:pPr>
      <w:r w:rsidRPr="00CF489E">
        <w:rPr>
          <w:highlight w:val="yellow"/>
          <w:lang w:val="ru-RU"/>
        </w:rPr>
        <w:t>Нужно сначала делать людей, а уже потом специалистов, полагал известный врач и ученый Н. И. Пирогов</w:t>
      </w:r>
      <w:r w:rsidRPr="00CF489E">
        <w:rPr>
          <w:lang w:val="ru-RU"/>
        </w:rPr>
        <w:t>. Ребенок сначала обязан стать личностью, а только лишь затем он может стать профессионалом в какой-либо деятельности [Гавриленкова 2019]. Почти в каждой важной с точки зрения социума специальности индивид обязан не только владеть профессиональными навыками, но и обладать личностными качествами, обеспечивающими успешность деятельности в обществе</w:t>
      </w:r>
    </w:p>
    <w:p w14:paraId="7B0F89BA" w14:textId="77777777" w:rsidR="007D5E68" w:rsidRPr="00CF489E" w:rsidRDefault="007D5E68" w:rsidP="007D5E68">
      <w:pPr>
        <w:spacing w:line="360" w:lineRule="auto"/>
        <w:ind w:firstLine="567"/>
        <w:rPr>
          <w:color w:val="000000"/>
          <w:lang w:val="ru-RU"/>
        </w:rPr>
      </w:pPr>
      <w:r w:rsidRPr="00CF489E">
        <w:rPr>
          <w:color w:val="000000"/>
          <w:lang w:val="ru-RU"/>
        </w:rPr>
        <w:t>В качестве черт характера, которые наиболее часто наблюдаются у людей, занимающихся волонтерской деятельностью выступают: честность, порядочность, доброжелательность, стремление к знаниям, искренность, справедливость, милосердие, целенаправленность, ответственность, великодушие, щедрость, смелость, толерантность, чувство юмора, аккуратность, порядочность, тактичность, сочувствие, уравновешенность, независимость, инициативность, позитивное мышление, вера в себя, пунктуальность, умение доверять, благодарность, терпеливость, убеждённость, оптимизм.</w:t>
      </w:r>
    </w:p>
    <w:p w14:paraId="1E239A49" w14:textId="77777777" w:rsidR="00CF489E" w:rsidRPr="00CF489E" w:rsidRDefault="007D5E68" w:rsidP="00CF489E">
      <w:pPr>
        <w:spacing w:line="360" w:lineRule="auto"/>
        <w:ind w:firstLine="567"/>
        <w:rPr>
          <w:color w:val="000000"/>
          <w:lang w:val="ru-RU"/>
        </w:rPr>
      </w:pPr>
      <w:r w:rsidRPr="00CF489E">
        <w:rPr>
          <w:color w:val="000000"/>
          <w:lang w:val="ru-RU"/>
        </w:rPr>
        <w:t xml:space="preserve">Человек стремится усовершенствовать себя, найти свое предназначение и место в жизни. Волонтерская деятельность - это путь самопознания и самопроверки. Поэтому в добровольной работе принимают участие различные категории волонтеров. </w:t>
      </w:r>
    </w:p>
    <w:p w14:paraId="56E2A3C8" w14:textId="77777777" w:rsidR="007D5E68" w:rsidRPr="002F6AD1" w:rsidRDefault="007D5E68" w:rsidP="00CF489E">
      <w:pPr>
        <w:spacing w:line="360" w:lineRule="auto"/>
        <w:ind w:firstLine="567"/>
        <w:rPr>
          <w:i/>
          <w:color w:val="000000"/>
          <w:lang w:val="ru-RU"/>
        </w:rPr>
      </w:pPr>
      <w:r w:rsidRPr="002F6AD1">
        <w:rPr>
          <w:i/>
          <w:color w:val="000000"/>
          <w:lang w:val="ru-RU"/>
        </w:rPr>
        <w:t>Для подростков главной причиной участия в волонтерской деятельности есть возможность самоутвердиться в глазах сверстников, родителей, учителей, желание найти новых друзей, возможность общения со сверстниками, возможность приобрести новых навыков и знаний и проведения собственного досуга.</w:t>
      </w:r>
    </w:p>
    <w:p w14:paraId="4FB21183" w14:textId="77777777" w:rsidR="00CE268A" w:rsidRPr="00CF489E" w:rsidRDefault="00C41B21" w:rsidP="00CE268A">
      <w:pPr>
        <w:spacing w:line="360" w:lineRule="auto"/>
        <w:ind w:firstLine="709"/>
        <w:rPr>
          <w:color w:val="000000"/>
          <w:lang w:val="ru-RU"/>
        </w:rPr>
      </w:pPr>
      <w:r w:rsidRPr="00CF489E">
        <w:rPr>
          <w:color w:val="000000"/>
          <w:lang w:val="ru-RU"/>
        </w:rPr>
        <w:t xml:space="preserve">Сегодня проблема стимулирования социальной активности актуальна для молодежи и детей ввиду нескольких причин. Это и потребность в </w:t>
      </w:r>
      <w:r w:rsidRPr="00CF489E">
        <w:rPr>
          <w:color w:val="000000"/>
          <w:lang w:val="ru-RU"/>
        </w:rPr>
        <w:lastRenderedPageBreak/>
        <w:t xml:space="preserve">общении, потребность в самореализации, потребность в идентификации себя с социальными группами, потребность в самостоятельной деятельности. </w:t>
      </w:r>
    </w:p>
    <w:p w14:paraId="7D56B0F8" w14:textId="77777777" w:rsidR="00C41B21" w:rsidRPr="00CE268A" w:rsidRDefault="00C41B21" w:rsidP="00C41B21">
      <w:pPr>
        <w:spacing w:line="360" w:lineRule="auto"/>
        <w:rPr>
          <w:i/>
          <w:color w:val="000000"/>
          <w:lang w:val="ru-RU"/>
        </w:rPr>
      </w:pPr>
      <w:r w:rsidRPr="00CE268A">
        <w:rPr>
          <w:i/>
          <w:color w:val="000000"/>
          <w:lang w:val="ru-RU"/>
        </w:rPr>
        <w:t xml:space="preserve">Включение молодежи в социально-значимую деятельность может быть мотивировано и прагматическими мотивами: карьерный рост, перспективы, получаемые благодаря особым возможностям участия в престижной молодежной организации, в образовательных программах, получение рекомендации при трудоустройстве. </w:t>
      </w:r>
    </w:p>
    <w:p w14:paraId="01D006E5" w14:textId="77777777" w:rsidR="00AD4CE4" w:rsidRPr="00CF489E" w:rsidRDefault="00AD4CE4" w:rsidP="00AD4CE4">
      <w:pPr>
        <w:spacing w:line="360" w:lineRule="auto"/>
        <w:ind w:firstLine="567"/>
        <w:rPr>
          <w:color w:val="000000"/>
          <w:lang w:val="ru-RU"/>
        </w:rPr>
      </w:pPr>
      <w:r w:rsidRPr="00CF489E">
        <w:rPr>
          <w:color w:val="000000"/>
          <w:lang w:val="ru-RU"/>
        </w:rPr>
        <w:t>Вовлеченность в добровольчество не имеет религиозных, расовых, возрастных и даже политических границ. Многочисленные транснациональные платформы и сети добровольческих некоммерческих организаций привлекают в свои проекты и программы свыше сотни миллионов людей ежегодно.</w:t>
      </w:r>
    </w:p>
    <w:p w14:paraId="24A528C7" w14:textId="77777777" w:rsidR="00AD4CE4" w:rsidRPr="00CF489E" w:rsidRDefault="00AD4CE4" w:rsidP="00AD4CE4">
      <w:pPr>
        <w:spacing w:line="360" w:lineRule="auto"/>
        <w:ind w:firstLine="567"/>
        <w:rPr>
          <w:color w:val="000000"/>
          <w:lang w:val="ru-RU"/>
        </w:rPr>
      </w:pPr>
      <w:r w:rsidRPr="00CF489E">
        <w:rPr>
          <w:color w:val="000000"/>
          <w:lang w:val="ru-RU"/>
        </w:rPr>
        <w:t xml:space="preserve">Мотивы участия в волонтерской деятельности основываются на ряде потребностей личности, которые группируются следующим образом: </w:t>
      </w:r>
    </w:p>
    <w:p w14:paraId="6F1A2CDD" w14:textId="77777777" w:rsidR="00AD4CE4" w:rsidRPr="002F6AD1" w:rsidRDefault="00AD4CE4" w:rsidP="00AD4CE4">
      <w:pPr>
        <w:numPr>
          <w:ilvl w:val="0"/>
          <w:numId w:val="2"/>
        </w:numPr>
        <w:spacing w:line="360" w:lineRule="auto"/>
        <w:rPr>
          <w:i/>
          <w:color w:val="000000"/>
          <w:lang w:val="ru-RU"/>
        </w:rPr>
      </w:pPr>
      <w:r w:rsidRPr="002F6AD1">
        <w:rPr>
          <w:i/>
          <w:color w:val="000000"/>
          <w:lang w:val="ru-RU"/>
        </w:rPr>
        <w:t>потребность в признании - люди хотят, чтобы их работа или проявленные способности высоко оценивались другими;</w:t>
      </w:r>
    </w:p>
    <w:p w14:paraId="5A381192" w14:textId="77777777" w:rsidR="00AD4CE4" w:rsidRPr="002F6AD1" w:rsidRDefault="00AD4CE4" w:rsidP="00AD4CE4">
      <w:pPr>
        <w:numPr>
          <w:ilvl w:val="0"/>
          <w:numId w:val="2"/>
        </w:numPr>
        <w:spacing w:line="360" w:lineRule="auto"/>
        <w:rPr>
          <w:i/>
          <w:color w:val="000000"/>
          <w:lang w:val="ru-RU"/>
        </w:rPr>
      </w:pPr>
      <w:r w:rsidRPr="002F6AD1">
        <w:rPr>
          <w:i/>
          <w:color w:val="000000"/>
          <w:lang w:val="ru-RU"/>
        </w:rPr>
        <w:t>потребность в достижении - людям нравится ощущать, что они выполняли что-то важное;</w:t>
      </w:r>
    </w:p>
    <w:p w14:paraId="3406EE79" w14:textId="77777777" w:rsidR="00AD4CE4" w:rsidRPr="00CF489E" w:rsidRDefault="00AD4CE4" w:rsidP="00AD4CE4">
      <w:pPr>
        <w:numPr>
          <w:ilvl w:val="0"/>
          <w:numId w:val="2"/>
        </w:numPr>
        <w:spacing w:line="360" w:lineRule="auto"/>
        <w:rPr>
          <w:color w:val="000000"/>
          <w:lang w:val="ru-RU"/>
        </w:rPr>
      </w:pPr>
      <w:r w:rsidRPr="00CF489E">
        <w:rPr>
          <w:color w:val="000000"/>
          <w:lang w:val="ru-RU"/>
        </w:rPr>
        <w:t>потребность в самоконтроле - многим людям хочется ощущать себя независимыми, чувствовать, что они несут ответственность за свою жизнь и поступки;</w:t>
      </w:r>
    </w:p>
    <w:p w14:paraId="08F76908" w14:textId="77777777" w:rsidR="00AD4CE4" w:rsidRPr="002F6AD1" w:rsidRDefault="00AD4CE4" w:rsidP="00AD4CE4">
      <w:pPr>
        <w:numPr>
          <w:ilvl w:val="0"/>
          <w:numId w:val="2"/>
        </w:numPr>
        <w:spacing w:line="360" w:lineRule="auto"/>
        <w:rPr>
          <w:i/>
          <w:color w:val="000000"/>
          <w:lang w:val="ru-RU"/>
        </w:rPr>
      </w:pPr>
      <w:r w:rsidRPr="002F6AD1">
        <w:rPr>
          <w:i/>
          <w:color w:val="000000"/>
          <w:lang w:val="ru-RU"/>
        </w:rPr>
        <w:t>потребность в разнообразии - людям, как правило, надоедает делать одно и то же;</w:t>
      </w:r>
    </w:p>
    <w:p w14:paraId="16851FEA" w14:textId="77777777" w:rsidR="00AD4CE4" w:rsidRPr="00CF489E" w:rsidRDefault="00AD4CE4" w:rsidP="00AD4CE4">
      <w:pPr>
        <w:numPr>
          <w:ilvl w:val="0"/>
          <w:numId w:val="2"/>
        </w:numPr>
        <w:spacing w:line="360" w:lineRule="auto"/>
        <w:rPr>
          <w:color w:val="000000"/>
          <w:lang w:val="ru-RU"/>
        </w:rPr>
      </w:pPr>
      <w:r w:rsidRPr="00CF489E">
        <w:rPr>
          <w:color w:val="000000"/>
          <w:lang w:val="ru-RU"/>
        </w:rPr>
        <w:t>потребность в росте - люди стремятся к развитию, расширению и обогащению своего опыта, знаний и повышению своего жизненного статуса;</w:t>
      </w:r>
    </w:p>
    <w:p w14:paraId="0C261CD7" w14:textId="77777777" w:rsidR="00AD4CE4" w:rsidRPr="002F6AD1" w:rsidRDefault="00AD4CE4" w:rsidP="00AD4CE4">
      <w:pPr>
        <w:numPr>
          <w:ilvl w:val="0"/>
          <w:numId w:val="2"/>
        </w:numPr>
        <w:spacing w:line="360" w:lineRule="auto"/>
        <w:rPr>
          <w:i/>
          <w:color w:val="000000"/>
          <w:lang w:val="ru-RU"/>
        </w:rPr>
      </w:pPr>
      <w:r w:rsidRPr="002F6AD1">
        <w:rPr>
          <w:i/>
          <w:color w:val="000000"/>
          <w:lang w:val="ru-RU"/>
        </w:rPr>
        <w:t>потребность в общении - потребность человека принадлежать какой-то группе, быть признанным, любимым, сотрудничать с другим человеком или группой. Для этих людей важно работать в команде, получать групповые задания;</w:t>
      </w:r>
    </w:p>
    <w:p w14:paraId="2D2D2CDD" w14:textId="77777777" w:rsidR="00AD4CE4" w:rsidRPr="002F6AD1" w:rsidRDefault="00AD4CE4" w:rsidP="00AD4CE4">
      <w:pPr>
        <w:numPr>
          <w:ilvl w:val="0"/>
          <w:numId w:val="2"/>
        </w:numPr>
        <w:spacing w:line="360" w:lineRule="auto"/>
        <w:rPr>
          <w:i/>
          <w:color w:val="000000"/>
          <w:lang w:val="ru-RU"/>
        </w:rPr>
      </w:pPr>
      <w:r w:rsidRPr="002F6AD1">
        <w:rPr>
          <w:i/>
          <w:color w:val="000000"/>
          <w:lang w:val="ru-RU"/>
        </w:rPr>
        <w:lastRenderedPageBreak/>
        <w:t>потребность в развлечении - хотя это может показаться несерьезным, но потребность в развлечении и приключениях очень сильна, иногда сильнее всех остальных;</w:t>
      </w:r>
    </w:p>
    <w:p w14:paraId="391EDC13" w14:textId="77777777" w:rsidR="00AD4CE4" w:rsidRPr="002F6AD1" w:rsidRDefault="00AD4CE4" w:rsidP="00AD4CE4">
      <w:pPr>
        <w:numPr>
          <w:ilvl w:val="0"/>
          <w:numId w:val="2"/>
        </w:numPr>
        <w:spacing w:line="360" w:lineRule="auto"/>
        <w:rPr>
          <w:i/>
          <w:color w:val="000000"/>
          <w:lang w:val="ru-RU"/>
        </w:rPr>
      </w:pPr>
      <w:r w:rsidRPr="002F6AD1">
        <w:rPr>
          <w:i/>
          <w:color w:val="000000"/>
          <w:lang w:val="ru-RU"/>
        </w:rPr>
        <w:t>потребность быть единственным - это потребность чувствовать себя особенным и значимым.</w:t>
      </w:r>
    </w:p>
    <w:p w14:paraId="6FED8ACF" w14:textId="77777777" w:rsidR="002F6AD1" w:rsidRDefault="002E7721" w:rsidP="00AD4CE4">
      <w:pPr>
        <w:spacing w:line="360" w:lineRule="auto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Для старшеклассников стимулом к участию в волонтерской деятельности является часы волонтёрской книжке, которые дают 2-5 баллов к поступлению. В практике нашей школы этот стимул не основной, происходит снижение волонтерской деятельности в 10-11 классах, а наибольшая активность ребят в возрасте 14-16 лет. </w:t>
      </w:r>
    </w:p>
    <w:p w14:paraId="06F3131A" w14:textId="77777777" w:rsidR="002E7721" w:rsidRDefault="002E7721" w:rsidP="00AD4CE4">
      <w:pPr>
        <w:spacing w:line="360" w:lineRule="auto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В нашем государстве волонтерская деятельность активно развивается, стимулируется и поощряется. Это и бонусы при поступлении, волонтерские объединения появляются и в трудовых коллективах (вкусно и  точка, </w:t>
      </w:r>
      <w:proofErr w:type="spellStart"/>
      <w:r>
        <w:rPr>
          <w:color w:val="000000"/>
          <w:lang w:val="ru-RU"/>
        </w:rPr>
        <w:t>ржд</w:t>
      </w:r>
      <w:proofErr w:type="spellEnd"/>
      <w:r>
        <w:rPr>
          <w:color w:val="000000"/>
          <w:lang w:val="ru-RU"/>
        </w:rPr>
        <w:t xml:space="preserve"> и </w:t>
      </w:r>
      <w:proofErr w:type="spellStart"/>
      <w:r>
        <w:rPr>
          <w:color w:val="000000"/>
          <w:lang w:val="ru-RU"/>
        </w:rPr>
        <w:t>тд</w:t>
      </w:r>
      <w:proofErr w:type="spellEnd"/>
      <w:r>
        <w:rPr>
          <w:color w:val="000000"/>
          <w:lang w:val="ru-RU"/>
        </w:rPr>
        <w:t>), хорошая база курсовой подготовки для волонтеров разных направлений, конкурсы, гранты.</w:t>
      </w:r>
    </w:p>
    <w:p w14:paraId="36306F23" w14:textId="77777777" w:rsidR="00AD4CE4" w:rsidRDefault="00AD4CE4" w:rsidP="00AD4CE4">
      <w:pPr>
        <w:spacing w:line="360" w:lineRule="auto"/>
        <w:ind w:firstLine="567"/>
        <w:rPr>
          <w:color w:val="000000"/>
          <w:lang w:val="ru-RU"/>
        </w:rPr>
      </w:pPr>
      <w:r w:rsidRPr="00CF489E">
        <w:rPr>
          <w:color w:val="000000"/>
          <w:lang w:val="ru-RU"/>
        </w:rPr>
        <w:t>Профессиональная квалификация волонтеров-подростков обычно достаточно низкая, однако они обладают иными качествами и способностями, поэтому эта категория волонтеров является незаменимой в практической деятельности.</w:t>
      </w:r>
      <w:r w:rsidR="002E7721">
        <w:rPr>
          <w:color w:val="000000"/>
          <w:lang w:val="ru-RU"/>
        </w:rPr>
        <w:t xml:space="preserve"> На помощь в этом приходят волонтеры-наставники, курсы для волонтеров разного уровня подготовленности. На портале </w:t>
      </w:r>
      <w:proofErr w:type="spellStart"/>
      <w:r w:rsidR="002E7721">
        <w:rPr>
          <w:color w:val="000000"/>
          <w:lang w:val="ru-RU"/>
        </w:rPr>
        <w:t>добро.ру</w:t>
      </w:r>
      <w:proofErr w:type="spellEnd"/>
      <w:r w:rsidR="002E7721">
        <w:rPr>
          <w:color w:val="000000"/>
          <w:lang w:val="ru-RU"/>
        </w:rPr>
        <w:t xml:space="preserve"> есть онлайн курсы, после которых можно пройти тестирование и получить сертификат, есть база наставников, которые помогут разобраться в новой сфере, можно самим стать наставником, можно оказать помощь организации, которая осуществляет волонтерскую деятельность, как наша школа, оказать помощь другому человеку (сбор мебели, консультации, услуги </w:t>
      </w:r>
      <w:r w:rsidR="00CE268A">
        <w:rPr>
          <w:color w:val="000000"/>
          <w:lang w:val="ru-RU"/>
        </w:rPr>
        <w:t>парикмахера</w:t>
      </w:r>
      <w:r w:rsidR="002E7721">
        <w:rPr>
          <w:color w:val="000000"/>
          <w:lang w:val="ru-RU"/>
        </w:rPr>
        <w:t xml:space="preserve"> и </w:t>
      </w:r>
      <w:proofErr w:type="spellStart"/>
      <w:r w:rsidR="002E7721">
        <w:rPr>
          <w:color w:val="000000"/>
          <w:lang w:val="ru-RU"/>
        </w:rPr>
        <w:t>тд</w:t>
      </w:r>
      <w:proofErr w:type="spellEnd"/>
      <w:r w:rsidR="002E7721">
        <w:rPr>
          <w:color w:val="000000"/>
          <w:lang w:val="ru-RU"/>
        </w:rPr>
        <w:t>).</w:t>
      </w:r>
      <w:r w:rsidR="00CE268A">
        <w:rPr>
          <w:color w:val="000000"/>
          <w:lang w:val="ru-RU"/>
        </w:rPr>
        <w:t xml:space="preserve"> Появилось новое направление как волонтеры- </w:t>
      </w:r>
      <w:proofErr w:type="spellStart"/>
      <w:r w:rsidR="00CE268A">
        <w:rPr>
          <w:color w:val="000000"/>
          <w:lang w:val="ru-RU"/>
        </w:rPr>
        <w:t>профориентаторы</w:t>
      </w:r>
      <w:proofErr w:type="spellEnd"/>
      <w:r w:rsidR="00CE268A">
        <w:rPr>
          <w:color w:val="000000"/>
          <w:lang w:val="ru-RU"/>
        </w:rPr>
        <w:t xml:space="preserve">, которые помогают в самооправдании другим. </w:t>
      </w:r>
    </w:p>
    <w:p w14:paraId="7B246F5F" w14:textId="77777777" w:rsidR="00CE268A" w:rsidRDefault="00CE268A" w:rsidP="00AD4CE4">
      <w:pPr>
        <w:spacing w:line="360" w:lineRule="auto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Для привлечения новых волонтеров отряд вначале года обходит все классы с информационными выступлениями, распространяют информацию в </w:t>
      </w:r>
      <w:r>
        <w:rPr>
          <w:color w:val="000000"/>
          <w:lang w:val="ru-RU"/>
        </w:rPr>
        <w:lastRenderedPageBreak/>
        <w:t>сети и ученических группах, ребята приводят своих одноклассников на отдельные мероприятия. В отряд мы берем всех, чтобы дать ребятам проявить себя.</w:t>
      </w:r>
    </w:p>
    <w:p w14:paraId="3FD191AA" w14:textId="77777777" w:rsidR="00447A12" w:rsidRDefault="00CE268A" w:rsidP="00447A12">
      <w:pPr>
        <w:spacing w:line="360" w:lineRule="auto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Мероприятия проходят в разных направлениях, на разных уровнях.</w:t>
      </w:r>
      <w:r w:rsidR="00447A12">
        <w:rPr>
          <w:color w:val="000000"/>
          <w:lang w:val="ru-RU"/>
        </w:rPr>
        <w:t xml:space="preserve"> Кто-то любит играть с ребятами начальной школы, кто-то сортирует гуманитарную помощь, участвует в культурных мероприятиях, помогает провести игры и форумы. Но наших ребят расстраивает пренебрежительное отношение некоторых людей к </w:t>
      </w:r>
      <w:proofErr w:type="spellStart"/>
      <w:r w:rsidR="00447A12">
        <w:rPr>
          <w:color w:val="000000"/>
          <w:lang w:val="ru-RU"/>
        </w:rPr>
        <w:t>волонтерству</w:t>
      </w:r>
      <w:proofErr w:type="spellEnd"/>
      <w:r w:rsidR="00447A12">
        <w:rPr>
          <w:color w:val="000000"/>
          <w:lang w:val="ru-RU"/>
        </w:rPr>
        <w:t xml:space="preserve">, как к бесплатному=рабскому труду, а значит, что прикажут, то и нужно делать. Забывая, что это помощь на благо, а не экономия организации на работниках. </w:t>
      </w:r>
    </w:p>
    <w:p w14:paraId="65CDEDDD" w14:textId="77777777" w:rsidR="00447A12" w:rsidRDefault="00447A12" w:rsidP="00447A12">
      <w:pPr>
        <w:spacing w:line="360" w:lineRule="auto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Спасибо нашим коллегам, за понимание и взаимовыручку, при проведение волонтерских мероприятий в урочное время. Традиционно я лично или ребята сами подходят к педагогам спросить можно ли уйти с урока. В подобных случаях ребята восполняют материал самостоятельно или приходят после уроков. В связи с этим возникают и другие ситуации – ребята хотят </w:t>
      </w:r>
      <w:proofErr w:type="spellStart"/>
      <w:r>
        <w:rPr>
          <w:color w:val="000000"/>
          <w:lang w:val="ru-RU"/>
        </w:rPr>
        <w:t>волонтерить</w:t>
      </w:r>
      <w:proofErr w:type="spellEnd"/>
      <w:r>
        <w:rPr>
          <w:color w:val="000000"/>
          <w:lang w:val="ru-RU"/>
        </w:rPr>
        <w:t xml:space="preserve"> только в урочное время. На это они слышат ответ «нет», такая работа мешает основному виду деятельности учеников.</w:t>
      </w:r>
    </w:p>
    <w:p w14:paraId="282B1F96" w14:textId="77777777" w:rsidR="00447A12" w:rsidRDefault="00D5047C" w:rsidP="00447A12">
      <w:pPr>
        <w:spacing w:line="360" w:lineRule="auto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Наш отряд участвует в мероприятиях разного уровня. Городские и региональные мероприятия дают другую аудиторию </w:t>
      </w:r>
      <w:proofErr w:type="spellStart"/>
      <w:r>
        <w:rPr>
          <w:color w:val="000000"/>
          <w:lang w:val="ru-RU"/>
        </w:rPr>
        <w:t>благополучателей</w:t>
      </w:r>
      <w:proofErr w:type="spellEnd"/>
      <w:r>
        <w:rPr>
          <w:color w:val="000000"/>
          <w:lang w:val="ru-RU"/>
        </w:rPr>
        <w:t xml:space="preserve"> – дети, пенсионеры, инвалиды, военнослужащие, ветераны и обычные граждане. В рамках этих акций ребята не только помогают, но и общаются с людьми разных профессий, достигших успехов в своем деле, опытных людей, что благотворно влияет на </w:t>
      </w:r>
      <w:proofErr w:type="spellStart"/>
      <w:r>
        <w:rPr>
          <w:color w:val="000000"/>
          <w:lang w:val="ru-RU"/>
        </w:rPr>
        <w:t>самопонимание</w:t>
      </w:r>
      <w:proofErr w:type="spellEnd"/>
      <w:r>
        <w:rPr>
          <w:color w:val="000000"/>
          <w:lang w:val="ru-RU"/>
        </w:rPr>
        <w:t xml:space="preserve"> наших учеников.</w:t>
      </w:r>
    </w:p>
    <w:p w14:paraId="19679157" w14:textId="77777777" w:rsidR="00D5047C" w:rsidRDefault="00D5047C" w:rsidP="00447A12">
      <w:pPr>
        <w:spacing w:line="360" w:lineRule="auto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Также мы сотрудничаем с городскими волонтерскими организациями: участвуем в их мероприятиях, проходим курсовую подготовку, к нам приезжают проводить мастер классы волонтеры городского корпуса. Чаще всего это люди молодые, поэтому их опыт и статус является привлекательным для ребят, они заряжаются не только знаниями, но и энергией, хотят быть похожими на них. </w:t>
      </w:r>
    </w:p>
    <w:p w14:paraId="353F73E6" w14:textId="77777777" w:rsidR="0023689B" w:rsidRPr="00CF489E" w:rsidRDefault="0023689B" w:rsidP="00447A12">
      <w:pPr>
        <w:spacing w:line="360" w:lineRule="auto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Ребята в нашем отряде и аниматоры, и организаторы, музыканты, </w:t>
      </w:r>
      <w:r w:rsidRPr="0023689B">
        <w:rPr>
          <w:color w:val="000000"/>
          <w:lang w:val="ru-RU"/>
        </w:rPr>
        <w:t>Ведущий мастер-класса, просветительской акции</w:t>
      </w:r>
      <w:r>
        <w:rPr>
          <w:color w:val="000000"/>
          <w:lang w:val="ru-RU"/>
        </w:rPr>
        <w:t xml:space="preserve">, вожатые, эко-активисты, </w:t>
      </w:r>
      <w:proofErr w:type="spellStart"/>
      <w:r>
        <w:rPr>
          <w:color w:val="000000"/>
          <w:lang w:val="ru-RU"/>
        </w:rPr>
        <w:t>зоо</w:t>
      </w:r>
      <w:proofErr w:type="spellEnd"/>
      <w:r>
        <w:rPr>
          <w:color w:val="000000"/>
          <w:lang w:val="ru-RU"/>
        </w:rPr>
        <w:t xml:space="preserve">-активисты, </w:t>
      </w:r>
      <w:r w:rsidRPr="0023689B">
        <w:rPr>
          <w:color w:val="000000"/>
          <w:lang w:val="ru-RU"/>
        </w:rPr>
        <w:t>Видеооператор</w:t>
      </w:r>
      <w:r>
        <w:rPr>
          <w:color w:val="000000"/>
          <w:lang w:val="ru-RU"/>
        </w:rPr>
        <w:t xml:space="preserve">, </w:t>
      </w:r>
      <w:r w:rsidRPr="0023689B">
        <w:rPr>
          <w:color w:val="000000"/>
          <w:lang w:val="ru-RU"/>
        </w:rPr>
        <w:t>Ассистент мероприятия</w:t>
      </w:r>
      <w:r>
        <w:rPr>
          <w:color w:val="000000"/>
          <w:lang w:val="ru-RU"/>
        </w:rPr>
        <w:t xml:space="preserve">, </w:t>
      </w:r>
      <w:r w:rsidRPr="0023689B">
        <w:rPr>
          <w:color w:val="000000"/>
          <w:lang w:val="ru-RU"/>
        </w:rPr>
        <w:t>Помощник в зале</w:t>
      </w:r>
      <w:r>
        <w:rPr>
          <w:color w:val="000000"/>
          <w:lang w:val="ru-RU"/>
        </w:rPr>
        <w:t xml:space="preserve">, </w:t>
      </w:r>
      <w:r w:rsidRPr="0023689B">
        <w:rPr>
          <w:color w:val="000000"/>
          <w:lang w:val="ru-RU"/>
        </w:rPr>
        <w:t>Волонтер по благоустройству территории</w:t>
      </w:r>
      <w:r>
        <w:rPr>
          <w:color w:val="000000"/>
          <w:lang w:val="ru-RU"/>
        </w:rPr>
        <w:t xml:space="preserve">, </w:t>
      </w:r>
      <w:r w:rsidRPr="0023689B">
        <w:rPr>
          <w:color w:val="000000"/>
          <w:lang w:val="ru-RU"/>
        </w:rPr>
        <w:t>Координатор движения людских потоков</w:t>
      </w:r>
      <w:r>
        <w:rPr>
          <w:color w:val="000000"/>
          <w:lang w:val="ru-RU"/>
        </w:rPr>
        <w:t xml:space="preserve">, </w:t>
      </w:r>
      <w:r w:rsidRPr="0023689B">
        <w:rPr>
          <w:color w:val="000000"/>
          <w:lang w:val="ru-RU"/>
        </w:rPr>
        <w:t>Координатор волонтеров</w:t>
      </w:r>
      <w:r>
        <w:rPr>
          <w:color w:val="000000"/>
          <w:lang w:val="ru-RU"/>
        </w:rPr>
        <w:t xml:space="preserve">, </w:t>
      </w:r>
      <w:r w:rsidRPr="0023689B">
        <w:rPr>
          <w:color w:val="000000"/>
          <w:lang w:val="ru-RU"/>
        </w:rPr>
        <w:t>Графический дизайнер</w:t>
      </w:r>
      <w:r>
        <w:rPr>
          <w:color w:val="000000"/>
          <w:lang w:val="ru-RU"/>
        </w:rPr>
        <w:t xml:space="preserve">, </w:t>
      </w:r>
      <w:r w:rsidRPr="0023689B">
        <w:rPr>
          <w:color w:val="000000"/>
          <w:lang w:val="ru-RU"/>
        </w:rPr>
        <w:t>Помощник библиотекаря</w:t>
      </w:r>
      <w:r>
        <w:rPr>
          <w:color w:val="000000"/>
          <w:lang w:val="ru-RU"/>
        </w:rPr>
        <w:t xml:space="preserve">, </w:t>
      </w:r>
      <w:r w:rsidRPr="0023689B">
        <w:rPr>
          <w:color w:val="000000"/>
          <w:lang w:val="ru-RU"/>
        </w:rPr>
        <w:t>Участник наградной группы</w:t>
      </w:r>
      <w:r>
        <w:rPr>
          <w:color w:val="000000"/>
          <w:lang w:val="ru-RU"/>
        </w:rPr>
        <w:t xml:space="preserve">, </w:t>
      </w:r>
      <w:r w:rsidRPr="0023689B">
        <w:rPr>
          <w:color w:val="000000"/>
          <w:lang w:val="ru-RU"/>
        </w:rPr>
        <w:t>Артист</w:t>
      </w:r>
      <w:r>
        <w:rPr>
          <w:color w:val="000000"/>
          <w:lang w:val="ru-RU"/>
        </w:rPr>
        <w:t xml:space="preserve">, </w:t>
      </w:r>
      <w:r w:rsidRPr="0023689B">
        <w:rPr>
          <w:color w:val="000000"/>
          <w:lang w:val="ru-RU"/>
        </w:rPr>
        <w:t>Волонтер-</w:t>
      </w:r>
      <w:proofErr w:type="spellStart"/>
      <w:r w:rsidRPr="0023689B">
        <w:rPr>
          <w:color w:val="000000"/>
          <w:lang w:val="ru-RU"/>
        </w:rPr>
        <w:t>выгульщик</w:t>
      </w:r>
      <w:proofErr w:type="spellEnd"/>
      <w:r>
        <w:rPr>
          <w:color w:val="000000"/>
          <w:lang w:val="ru-RU"/>
        </w:rPr>
        <w:t>,</w:t>
      </w:r>
      <w:r w:rsidRPr="0023689B">
        <w:rPr>
          <w:lang w:val="ru-RU"/>
        </w:rPr>
        <w:t xml:space="preserve"> </w:t>
      </w:r>
      <w:r w:rsidRPr="0023689B">
        <w:rPr>
          <w:color w:val="000000"/>
          <w:lang w:val="ru-RU"/>
        </w:rPr>
        <w:t>Волонтер-консультант</w:t>
      </w:r>
      <w:r>
        <w:rPr>
          <w:color w:val="000000"/>
          <w:lang w:val="ru-RU"/>
        </w:rPr>
        <w:t xml:space="preserve">. Это все </w:t>
      </w:r>
      <w:r w:rsidR="00855785">
        <w:rPr>
          <w:color w:val="000000"/>
          <w:lang w:val="ru-RU"/>
        </w:rPr>
        <w:t xml:space="preserve">вакансии, которые фигурирует у ребят в волонтерской книжке. Прототип трудовой будущей книжки. </w:t>
      </w:r>
    </w:p>
    <w:p w14:paraId="5E4E085C" w14:textId="77777777" w:rsidR="00635ABE" w:rsidRPr="00CF489E" w:rsidRDefault="00635ABE" w:rsidP="00635ABE">
      <w:pPr>
        <w:spacing w:line="360" w:lineRule="auto"/>
        <w:ind w:firstLine="709"/>
        <w:rPr>
          <w:color w:val="000000"/>
          <w:lang w:val="ru-RU"/>
        </w:rPr>
      </w:pPr>
      <w:r w:rsidRPr="00CF489E">
        <w:rPr>
          <w:color w:val="000000"/>
          <w:lang w:val="ru-RU"/>
        </w:rPr>
        <w:t>Участие старшеклассников в социально значимой неоплачиваемой деятельности прививает им стремление к ответственности не только за собственную жизнь, но и за благополучие общества в целом, не дает развиваться инфантильным и иждивенческим настроениям. Добровольчество способствует формированию у волонтеров таких качеств, как милосердие, доброта, стремление прийти на помощь ближнему. Немаловажным результатом участия в социальном добровольчестве становится понимание возможности и собственности изменить что-то в обществе, в окружающем мире в лучшую сторону. В свою очередь, осознание такой необходимости самым положительным образом сказывается на развитии самоуважения, уверенности в себе, определении собственного места в жизни, как в настоящем, так и в будущем - тех самых факторах, на которых базируется успешность человека как личности.</w:t>
      </w:r>
    </w:p>
    <w:p w14:paraId="72A38809" w14:textId="77777777" w:rsidR="00635ABE" w:rsidRPr="00CF489E" w:rsidRDefault="00635ABE" w:rsidP="00635ABE">
      <w:pPr>
        <w:spacing w:line="360" w:lineRule="auto"/>
        <w:ind w:firstLine="709"/>
        <w:rPr>
          <w:color w:val="000000"/>
          <w:lang w:val="ru-RU"/>
        </w:rPr>
      </w:pPr>
      <w:r w:rsidRPr="00CF489E">
        <w:rPr>
          <w:color w:val="000000"/>
          <w:lang w:val="ru-RU"/>
        </w:rPr>
        <w:t xml:space="preserve">Характерная особенность участия подростков в добровольческой деятельности - возможность увидеть результаты собственного труда - улыбку воспитанника детского дома после благотворительного праздника, посаженные деревья в парке, благодарность людей за приведенные в порядок могилы безымянных участников войны и т.д. Добровольческая деятельность за счет названного фактора формирует у человека привычку, потребность в деятельности, приносящей созидательные плоды, дающей неоспоримый результат. Закрепляясь, такая потребность в будущем станет ориентировать </w:t>
      </w:r>
      <w:r w:rsidRPr="00CF489E">
        <w:rPr>
          <w:color w:val="000000"/>
          <w:lang w:val="ru-RU"/>
        </w:rPr>
        <w:lastRenderedPageBreak/>
        <w:t xml:space="preserve">сегодняшнего старшеклассника на </w:t>
      </w:r>
      <w:r w:rsidRPr="00CF489E">
        <w:rPr>
          <w:rFonts w:eastAsia="TimesNewRoman"/>
          <w:color w:val="000000"/>
          <w:lang w:val="ru-RU"/>
        </w:rPr>
        <w:t>формирование</w:t>
      </w:r>
      <w:r w:rsidRPr="00CF489E">
        <w:rPr>
          <w:color w:val="000000"/>
          <w:lang w:val="ru-RU"/>
        </w:rPr>
        <w:t xml:space="preserve"> у него осознанного выбора будущей профессии.</w:t>
      </w:r>
    </w:p>
    <w:p w14:paraId="06A6C094" w14:textId="59EF9DED" w:rsidR="005D61F8" w:rsidRPr="00CF489E" w:rsidRDefault="005D61F8" w:rsidP="00A97AAA">
      <w:pPr>
        <w:shd w:val="clear" w:color="auto" w:fill="FFFFFF"/>
        <w:spacing w:after="115" w:line="480" w:lineRule="auto"/>
        <w:jc w:val="left"/>
        <w:rPr>
          <w:color w:val="000000"/>
          <w:lang w:val="ru-RU" w:eastAsia="ru-RU" w:bidi="ar-SA"/>
        </w:rPr>
      </w:pPr>
      <w:r w:rsidRPr="00CF489E">
        <w:rPr>
          <w:color w:val="000000"/>
          <w:lang w:val="ru-RU" w:eastAsia="ru-RU" w:bidi="ar-SA"/>
        </w:rPr>
        <w:t xml:space="preserve">Кроме </w:t>
      </w:r>
      <w:r w:rsidR="00A97AAA">
        <w:rPr>
          <w:color w:val="000000"/>
          <w:lang w:val="ru-RU" w:eastAsia="ru-RU" w:bidi="ar-SA"/>
        </w:rPr>
        <w:t>«</w:t>
      </w:r>
      <w:r w:rsidRPr="00CF489E">
        <w:rPr>
          <w:color w:val="000000"/>
          <w:lang w:val="ru-RU" w:eastAsia="ru-RU" w:bidi="ar-SA"/>
        </w:rPr>
        <w:t>прокачки</w:t>
      </w:r>
      <w:r w:rsidR="00A97AAA">
        <w:rPr>
          <w:color w:val="000000"/>
          <w:lang w:val="ru-RU" w:eastAsia="ru-RU" w:bidi="ar-SA"/>
        </w:rPr>
        <w:t>»</w:t>
      </w:r>
      <w:r w:rsidRPr="00CF489E">
        <w:rPr>
          <w:color w:val="000000"/>
          <w:lang w:val="ru-RU" w:eastAsia="ru-RU" w:bidi="ar-SA"/>
        </w:rPr>
        <w:t xml:space="preserve"> определенных профессиональных навыков, волонтеры</w:t>
      </w:r>
      <w:r w:rsidR="00A97AAA">
        <w:rPr>
          <w:color w:val="000000"/>
          <w:lang w:val="ru-RU" w:eastAsia="ru-RU" w:bidi="ar-SA"/>
        </w:rPr>
        <w:t xml:space="preserve"> </w:t>
      </w:r>
      <w:r w:rsidRPr="00CF489E">
        <w:rPr>
          <w:color w:val="000000"/>
          <w:lang w:val="ru-RU" w:eastAsia="ru-RU" w:bidi="ar-SA"/>
        </w:rPr>
        <w:t>учатся:</w:t>
      </w:r>
    </w:p>
    <w:p w14:paraId="46369241" w14:textId="77777777" w:rsidR="005D61F8" w:rsidRPr="00A97AAA" w:rsidRDefault="005D61F8" w:rsidP="00A97AAA">
      <w:pPr>
        <w:pStyle w:val="a7"/>
        <w:numPr>
          <w:ilvl w:val="0"/>
          <w:numId w:val="3"/>
        </w:numPr>
        <w:shd w:val="clear" w:color="auto" w:fill="FFFFFF"/>
        <w:spacing w:after="115"/>
        <w:jc w:val="left"/>
        <w:rPr>
          <w:color w:val="000000"/>
          <w:lang w:val="ru-RU" w:eastAsia="ru-RU" w:bidi="ar-SA"/>
        </w:rPr>
      </w:pPr>
      <w:r w:rsidRPr="00A97AAA">
        <w:rPr>
          <w:color w:val="000000"/>
          <w:lang w:val="ru-RU" w:eastAsia="ru-RU" w:bidi="ar-SA"/>
        </w:rPr>
        <w:t>работать в команде и управлять ею;</w:t>
      </w:r>
    </w:p>
    <w:p w14:paraId="3695B310" w14:textId="77777777" w:rsidR="005D61F8" w:rsidRPr="00A97AAA" w:rsidRDefault="005D61F8" w:rsidP="00A97AAA">
      <w:pPr>
        <w:pStyle w:val="a7"/>
        <w:numPr>
          <w:ilvl w:val="0"/>
          <w:numId w:val="3"/>
        </w:numPr>
        <w:shd w:val="clear" w:color="auto" w:fill="FFFFFF"/>
        <w:spacing w:after="115"/>
        <w:jc w:val="left"/>
        <w:rPr>
          <w:color w:val="000000"/>
          <w:lang w:val="ru-RU" w:eastAsia="ru-RU" w:bidi="ar-SA"/>
        </w:rPr>
      </w:pPr>
      <w:r w:rsidRPr="00A97AAA">
        <w:rPr>
          <w:color w:val="000000"/>
          <w:lang w:val="ru-RU" w:eastAsia="ru-RU" w:bidi="ar-SA"/>
        </w:rPr>
        <w:t>аргументировать свою точку зрения;</w:t>
      </w:r>
    </w:p>
    <w:p w14:paraId="2803326C" w14:textId="77777777" w:rsidR="005D61F8" w:rsidRPr="00A97AAA" w:rsidRDefault="005D61F8" w:rsidP="00A97AAA">
      <w:pPr>
        <w:pStyle w:val="a7"/>
        <w:numPr>
          <w:ilvl w:val="0"/>
          <w:numId w:val="3"/>
        </w:numPr>
        <w:shd w:val="clear" w:color="auto" w:fill="FFFFFF"/>
        <w:spacing w:after="115"/>
        <w:jc w:val="left"/>
        <w:rPr>
          <w:color w:val="000000"/>
          <w:lang w:val="ru-RU" w:eastAsia="ru-RU" w:bidi="ar-SA"/>
        </w:rPr>
      </w:pPr>
      <w:r w:rsidRPr="00A97AAA">
        <w:rPr>
          <w:color w:val="000000"/>
          <w:lang w:val="ru-RU" w:eastAsia="ru-RU" w:bidi="ar-SA"/>
        </w:rPr>
        <w:t>находить компромиссы, чтобы решить проблему;</w:t>
      </w:r>
    </w:p>
    <w:p w14:paraId="1DB22943" w14:textId="77777777" w:rsidR="005D61F8" w:rsidRPr="00A97AAA" w:rsidRDefault="005D61F8" w:rsidP="00A97AAA">
      <w:pPr>
        <w:pStyle w:val="a7"/>
        <w:numPr>
          <w:ilvl w:val="0"/>
          <w:numId w:val="3"/>
        </w:numPr>
        <w:shd w:val="clear" w:color="auto" w:fill="FFFFFF"/>
        <w:spacing w:after="115"/>
        <w:jc w:val="left"/>
        <w:rPr>
          <w:color w:val="000000"/>
          <w:lang w:val="ru-RU" w:eastAsia="ru-RU" w:bidi="ar-SA"/>
        </w:rPr>
      </w:pPr>
      <w:r w:rsidRPr="00A97AAA">
        <w:rPr>
          <w:color w:val="000000"/>
          <w:lang w:val="ru-RU" w:eastAsia="ru-RU" w:bidi="ar-SA"/>
        </w:rPr>
        <w:t>общаться с коллегами, подопечными и представителями власти;</w:t>
      </w:r>
    </w:p>
    <w:p w14:paraId="56E5A284" w14:textId="77777777" w:rsidR="005D61F8" w:rsidRPr="00A97AAA" w:rsidRDefault="005D61F8" w:rsidP="00A97AAA">
      <w:pPr>
        <w:pStyle w:val="a7"/>
        <w:numPr>
          <w:ilvl w:val="0"/>
          <w:numId w:val="3"/>
        </w:numPr>
        <w:shd w:val="clear" w:color="auto" w:fill="FFFFFF"/>
        <w:spacing w:after="115"/>
        <w:jc w:val="left"/>
        <w:rPr>
          <w:color w:val="000000"/>
          <w:lang w:val="ru-RU" w:eastAsia="ru-RU" w:bidi="ar-SA"/>
        </w:rPr>
      </w:pPr>
      <w:r w:rsidRPr="00A97AAA">
        <w:rPr>
          <w:color w:val="000000"/>
          <w:lang w:val="ru-RU" w:eastAsia="ru-RU" w:bidi="ar-SA"/>
        </w:rPr>
        <w:t>разрабатывать проекты;</w:t>
      </w:r>
    </w:p>
    <w:p w14:paraId="42987E1D" w14:textId="77777777" w:rsidR="005D61F8" w:rsidRPr="00A97AAA" w:rsidRDefault="005D61F8" w:rsidP="00A97AAA">
      <w:pPr>
        <w:pStyle w:val="a7"/>
        <w:numPr>
          <w:ilvl w:val="0"/>
          <w:numId w:val="3"/>
        </w:numPr>
        <w:shd w:val="clear" w:color="auto" w:fill="FFFFFF"/>
        <w:spacing w:after="115"/>
        <w:jc w:val="left"/>
        <w:rPr>
          <w:color w:val="000000"/>
          <w:lang w:val="ru-RU" w:eastAsia="ru-RU" w:bidi="ar-SA"/>
        </w:rPr>
      </w:pPr>
      <w:r w:rsidRPr="00A97AAA">
        <w:rPr>
          <w:color w:val="000000"/>
          <w:lang w:val="ru-RU" w:eastAsia="ru-RU" w:bidi="ar-SA"/>
        </w:rPr>
        <w:t>управлять рисками и ресурсами социальных проектов;</w:t>
      </w:r>
    </w:p>
    <w:p w14:paraId="6F2B0868" w14:textId="77777777" w:rsidR="005D61F8" w:rsidRPr="00A97AAA" w:rsidRDefault="005D61F8" w:rsidP="00A97AAA">
      <w:pPr>
        <w:pStyle w:val="a7"/>
        <w:numPr>
          <w:ilvl w:val="0"/>
          <w:numId w:val="3"/>
        </w:numPr>
        <w:shd w:val="clear" w:color="auto" w:fill="FFFFFF"/>
        <w:spacing w:after="115"/>
        <w:jc w:val="left"/>
        <w:rPr>
          <w:color w:val="000000"/>
          <w:lang w:val="ru-RU" w:eastAsia="ru-RU" w:bidi="ar-SA"/>
        </w:rPr>
      </w:pPr>
      <w:r w:rsidRPr="00A97AAA">
        <w:rPr>
          <w:color w:val="000000"/>
          <w:lang w:val="ru-RU" w:eastAsia="ru-RU" w:bidi="ar-SA"/>
        </w:rPr>
        <w:t>создавать сообщества вокруг проектов (азы комьюнити-менеджмента);</w:t>
      </w:r>
    </w:p>
    <w:p w14:paraId="60EE70DF" w14:textId="77777777" w:rsidR="005D61F8" w:rsidRPr="00A97AAA" w:rsidRDefault="005D61F8" w:rsidP="00A97AAA">
      <w:pPr>
        <w:pStyle w:val="a7"/>
        <w:numPr>
          <w:ilvl w:val="0"/>
          <w:numId w:val="3"/>
        </w:numPr>
        <w:shd w:val="clear" w:color="auto" w:fill="FFFFFF"/>
        <w:spacing w:after="115"/>
        <w:jc w:val="left"/>
        <w:rPr>
          <w:color w:val="000000"/>
          <w:lang w:val="ru-RU" w:eastAsia="ru-RU" w:bidi="ar-SA"/>
        </w:rPr>
      </w:pPr>
      <w:r w:rsidRPr="00A97AAA">
        <w:rPr>
          <w:color w:val="000000"/>
          <w:lang w:val="ru-RU" w:eastAsia="ru-RU" w:bidi="ar-SA"/>
        </w:rPr>
        <w:t>продвигать социальные инициативы.</w:t>
      </w:r>
    </w:p>
    <w:p w14:paraId="304AF65F" w14:textId="242FE847" w:rsidR="00AE13BC" w:rsidRDefault="00A97AAA" w:rsidP="00A97AAA">
      <w:pPr>
        <w:spacing w:after="200" w:line="276" w:lineRule="auto"/>
        <w:jc w:val="left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Волонтерство</w:t>
      </w:r>
      <w:proofErr w:type="spellEnd"/>
      <w:r>
        <w:rPr>
          <w:color w:val="000000"/>
          <w:lang w:val="ru-RU"/>
        </w:rPr>
        <w:t xml:space="preserve"> – это первые шаги в пробах и поисках себя, дела по душе, развитие ответственности и самостоятельности подростков – будущих взрослых граждан нашей страны.</w:t>
      </w:r>
    </w:p>
    <w:p w14:paraId="7FB75DAC" w14:textId="389190D0" w:rsidR="00A97AAA" w:rsidRDefault="00A97AAA" w:rsidP="00A97AAA">
      <w:pPr>
        <w:spacing w:after="200" w:line="276" w:lineRule="auto"/>
        <w:jc w:val="left"/>
        <w:rPr>
          <w:color w:val="000000"/>
          <w:lang w:val="ru-RU"/>
        </w:rPr>
      </w:pPr>
    </w:p>
    <w:p w14:paraId="436D42D2" w14:textId="51A94229" w:rsidR="00A97AAA" w:rsidRDefault="00A97AAA" w:rsidP="00A97AAA">
      <w:pPr>
        <w:spacing w:after="200" w:line="276" w:lineRule="auto"/>
        <w:jc w:val="left"/>
        <w:rPr>
          <w:color w:val="000000"/>
          <w:lang w:val="ru-RU"/>
        </w:rPr>
      </w:pPr>
    </w:p>
    <w:p w14:paraId="655C10DC" w14:textId="17FFAC54" w:rsidR="00A97AAA" w:rsidRDefault="00A97AAA" w:rsidP="00A97AAA">
      <w:pPr>
        <w:spacing w:after="200" w:line="276" w:lineRule="auto"/>
        <w:jc w:val="left"/>
        <w:rPr>
          <w:color w:val="000000"/>
          <w:lang w:val="ru-RU"/>
        </w:rPr>
      </w:pPr>
    </w:p>
    <w:p w14:paraId="4682D547" w14:textId="1BE5BBDC" w:rsidR="00A97AAA" w:rsidRPr="00A97AAA" w:rsidRDefault="00A97AAA" w:rsidP="00A97AAA">
      <w:pPr>
        <w:spacing w:after="200" w:line="276" w:lineRule="auto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Руководитель ВО «Потенциал» В.Ф. Дубенко</w:t>
      </w:r>
    </w:p>
    <w:sectPr w:rsidR="00A97AAA" w:rsidRPr="00A97AAA" w:rsidSect="00AE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24BB7" w14:textId="77777777" w:rsidR="00E67AF1" w:rsidRDefault="00E67AF1" w:rsidP="00C41B21">
      <w:r>
        <w:separator/>
      </w:r>
    </w:p>
  </w:endnote>
  <w:endnote w:type="continuationSeparator" w:id="0">
    <w:p w14:paraId="35BDE9D2" w14:textId="77777777" w:rsidR="00E67AF1" w:rsidRDefault="00E67AF1" w:rsidP="00C4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26C1B" w14:textId="77777777" w:rsidR="00E67AF1" w:rsidRDefault="00E67AF1" w:rsidP="00C41B21">
      <w:r>
        <w:separator/>
      </w:r>
    </w:p>
  </w:footnote>
  <w:footnote w:type="continuationSeparator" w:id="0">
    <w:p w14:paraId="4F639E5E" w14:textId="77777777" w:rsidR="00E67AF1" w:rsidRDefault="00E67AF1" w:rsidP="00C4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05DE7"/>
    <w:multiLevelType w:val="hybridMultilevel"/>
    <w:tmpl w:val="2F60F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950B2"/>
    <w:multiLevelType w:val="hybridMultilevel"/>
    <w:tmpl w:val="EF80C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F82"/>
    <w:multiLevelType w:val="hybridMultilevel"/>
    <w:tmpl w:val="AF32A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B21"/>
    <w:rsid w:val="0023689B"/>
    <w:rsid w:val="002D2B3B"/>
    <w:rsid w:val="002E1BBF"/>
    <w:rsid w:val="002E7721"/>
    <w:rsid w:val="002F6AD1"/>
    <w:rsid w:val="0034680B"/>
    <w:rsid w:val="00447A12"/>
    <w:rsid w:val="005D61F8"/>
    <w:rsid w:val="00635ABE"/>
    <w:rsid w:val="007C5B4E"/>
    <w:rsid w:val="007D5E68"/>
    <w:rsid w:val="00855785"/>
    <w:rsid w:val="008C6194"/>
    <w:rsid w:val="00966E9D"/>
    <w:rsid w:val="00A97AAA"/>
    <w:rsid w:val="00AD4CE4"/>
    <w:rsid w:val="00AE13BC"/>
    <w:rsid w:val="00C41B21"/>
    <w:rsid w:val="00CE268A"/>
    <w:rsid w:val="00CF489E"/>
    <w:rsid w:val="00D5047C"/>
    <w:rsid w:val="00E6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5191"/>
  <w15:docId w15:val="{0A71C9A5-56B8-4751-B50A-88104251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B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1B2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41B2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1B2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6">
    <w:name w:val="footnote reference"/>
    <w:uiPriority w:val="99"/>
    <w:semiHidden/>
    <w:unhideWhenUsed/>
    <w:rsid w:val="00C41B21"/>
    <w:rPr>
      <w:vertAlign w:val="superscript"/>
    </w:rPr>
  </w:style>
  <w:style w:type="paragraph" w:styleId="a7">
    <w:name w:val="List Paragraph"/>
    <w:basedOn w:val="a"/>
    <w:uiPriority w:val="34"/>
    <w:qFormat/>
    <w:rsid w:val="00A97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40D6-E813-4E10-AA2C-A0AA3E5B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 Савицкая</cp:lastModifiedBy>
  <cp:revision>6</cp:revision>
  <dcterms:created xsi:type="dcterms:W3CDTF">2024-08-29T10:46:00Z</dcterms:created>
  <dcterms:modified xsi:type="dcterms:W3CDTF">2025-02-09T16:36:00Z</dcterms:modified>
</cp:coreProperties>
</file>