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D" w:rsidRPr="00E77A8D" w:rsidRDefault="00E77A8D" w:rsidP="00E77A8D">
      <w:pPr>
        <w:shd w:val="clear" w:color="auto" w:fill="F1EEE5"/>
        <w:spacing w:before="300"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2F496F"/>
          <w:sz w:val="24"/>
          <w:szCs w:val="24"/>
        </w:rPr>
      </w:pPr>
      <w:r w:rsidRPr="00E77A8D">
        <w:rPr>
          <w:rFonts w:ascii="Arial" w:eastAsia="Times New Roman" w:hAnsi="Arial" w:cs="Arial"/>
          <w:b/>
          <w:bCs/>
          <w:color w:val="2F496F"/>
          <w:sz w:val="24"/>
          <w:szCs w:val="24"/>
        </w:rPr>
        <w:t>ЗАГОРЕЛАСЬ НОВОГОДНЯЯ ЕЛКА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color w:val="252323"/>
          <w:sz w:val="21"/>
          <w:szCs w:val="21"/>
        </w:rPr>
        <w:t>Вызовите пожарную охрану по телефону </w:t>
      </w:r>
      <w:r w:rsidRPr="00E77A8D">
        <w:rPr>
          <w:rFonts w:ascii="Arial" w:eastAsia="Times New Roman" w:hAnsi="Arial" w:cs="Arial"/>
          <w:b/>
          <w:bCs/>
          <w:color w:val="252323"/>
          <w:sz w:val="21"/>
        </w:rPr>
        <w:t>112</w:t>
      </w:r>
      <w:r w:rsidRPr="00E77A8D">
        <w:rPr>
          <w:rFonts w:ascii="Arial" w:eastAsia="Times New Roman" w:hAnsi="Arial" w:cs="Arial"/>
          <w:color w:val="252323"/>
          <w:sz w:val="21"/>
          <w:szCs w:val="21"/>
        </w:rPr>
        <w:t>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color w:val="252323"/>
          <w:sz w:val="21"/>
          <w:szCs w:val="21"/>
        </w:rPr>
        <w:t xml:space="preserve">Обесточьте </w:t>
      </w:r>
      <w:proofErr w:type="spellStart"/>
      <w:r w:rsidRPr="00E77A8D">
        <w:rPr>
          <w:rFonts w:ascii="Arial" w:eastAsia="Times New Roman" w:hAnsi="Arial" w:cs="Arial"/>
          <w:color w:val="252323"/>
          <w:sz w:val="21"/>
          <w:szCs w:val="21"/>
        </w:rPr>
        <w:t>электрогирлянду</w:t>
      </w:r>
      <w:proofErr w:type="spellEnd"/>
      <w:r w:rsidRPr="00E77A8D">
        <w:rPr>
          <w:rFonts w:ascii="Arial" w:eastAsia="Times New Roman" w:hAnsi="Arial" w:cs="Arial"/>
          <w:color w:val="252323"/>
          <w:sz w:val="21"/>
          <w:szCs w:val="21"/>
        </w:rPr>
        <w:t>, выведите из квартиры детей и престарелых.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color w:val="252323"/>
          <w:sz w:val="21"/>
          <w:szCs w:val="21"/>
        </w:rPr>
        <w:t>Для тушения елки повалите ее на пол, чтобы пламя не поднималось вверх, накройте плотной тканью и залейте водой.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color w:val="252323"/>
          <w:sz w:val="21"/>
          <w:szCs w:val="21"/>
        </w:rPr>
        <w:t>При невозможности ликвидировать возгорание, срочно покиньте квартиру.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b/>
          <w:bCs/>
          <w:color w:val="252323"/>
          <w:sz w:val="21"/>
        </w:rPr>
        <w:t>При оформлении новогодней елки соблюдайте следующие правила:</w:t>
      </w:r>
    </w:p>
    <w:p w:rsidR="00E77A8D" w:rsidRPr="00E77A8D" w:rsidRDefault="00E77A8D" w:rsidP="00E7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left" o:hrstd="t" o:hrnoshade="t" o:hr="t" fillcolor="#252323" stroked="f"/>
        </w:pict>
      </w:r>
    </w:p>
    <w:p w:rsidR="00E77A8D" w:rsidRPr="00E77A8D" w:rsidRDefault="00E77A8D" w:rsidP="00E77A8D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E77A8D">
        <w:rPr>
          <w:rFonts w:ascii="Arial" w:eastAsia="Times New Roman" w:hAnsi="Arial" w:cs="Arial"/>
          <w:color w:val="252323"/>
          <w:sz w:val="20"/>
          <w:szCs w:val="20"/>
        </w:rPr>
        <w:t>елку необходимо устанавливать на прочном основании, на расстоянии 1 метра от стен и потолка;</w:t>
      </w:r>
    </w:p>
    <w:p w:rsidR="00E77A8D" w:rsidRPr="00E77A8D" w:rsidRDefault="00E77A8D" w:rsidP="00E77A8D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E77A8D">
        <w:rPr>
          <w:rFonts w:ascii="Arial" w:eastAsia="Times New Roman" w:hAnsi="Arial" w:cs="Arial"/>
          <w:color w:val="252323"/>
          <w:sz w:val="20"/>
          <w:szCs w:val="20"/>
        </w:rPr>
        <w:t>запрещается украшать елку бумажными, пластмассовыми игрушками, ватой, свечами;</w:t>
      </w:r>
    </w:p>
    <w:p w:rsidR="00E77A8D" w:rsidRPr="00E77A8D" w:rsidRDefault="00E77A8D" w:rsidP="00E77A8D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E77A8D">
        <w:rPr>
          <w:rFonts w:ascii="Arial" w:eastAsia="Times New Roman" w:hAnsi="Arial" w:cs="Arial"/>
          <w:color w:val="252323"/>
          <w:sz w:val="20"/>
          <w:szCs w:val="20"/>
        </w:rPr>
        <w:t xml:space="preserve">запрещается использовать неисправные </w:t>
      </w:r>
      <w:proofErr w:type="spellStart"/>
      <w:r w:rsidRPr="00E77A8D">
        <w:rPr>
          <w:rFonts w:ascii="Arial" w:eastAsia="Times New Roman" w:hAnsi="Arial" w:cs="Arial"/>
          <w:color w:val="252323"/>
          <w:sz w:val="20"/>
          <w:szCs w:val="20"/>
        </w:rPr>
        <w:t>электрогирлянды</w:t>
      </w:r>
      <w:proofErr w:type="spellEnd"/>
      <w:r w:rsidRPr="00E77A8D">
        <w:rPr>
          <w:rFonts w:ascii="Arial" w:eastAsia="Times New Roman" w:hAnsi="Arial" w:cs="Arial"/>
          <w:color w:val="252323"/>
          <w:sz w:val="20"/>
          <w:szCs w:val="20"/>
        </w:rPr>
        <w:t xml:space="preserve"> (признаки неисправности: непроизвольное мигание, искрение, запах гари);</w:t>
      </w:r>
    </w:p>
    <w:p w:rsidR="00E77A8D" w:rsidRPr="00E77A8D" w:rsidRDefault="00E77A8D" w:rsidP="00E77A8D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E77A8D">
        <w:rPr>
          <w:rFonts w:ascii="Arial" w:eastAsia="Times New Roman" w:hAnsi="Arial" w:cs="Arial"/>
          <w:color w:val="252323"/>
          <w:sz w:val="20"/>
          <w:szCs w:val="20"/>
        </w:rPr>
        <w:t>запрещается пользоваться хлопушками, бенгальскими огнями, некачественной пиротехникой.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center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b/>
          <w:bCs/>
          <w:color w:val="252323"/>
          <w:sz w:val="21"/>
        </w:rPr>
        <w:t>ПРИ ВОЗНИКНОВЕНИИ ПОЖАРА</w:t>
      </w:r>
      <w:r w:rsidRPr="00E77A8D">
        <w:rPr>
          <w:rFonts w:ascii="Arial" w:eastAsia="Times New Roman" w:hAnsi="Arial" w:cs="Arial"/>
          <w:color w:val="252323"/>
          <w:sz w:val="21"/>
          <w:szCs w:val="21"/>
        </w:rPr>
        <w:t> </w:t>
      </w:r>
      <w:r w:rsidRPr="00E77A8D">
        <w:rPr>
          <w:rFonts w:ascii="Arial" w:eastAsia="Times New Roman" w:hAnsi="Arial" w:cs="Arial"/>
          <w:b/>
          <w:bCs/>
          <w:color w:val="252323"/>
          <w:sz w:val="21"/>
        </w:rPr>
        <w:t>ГЛАВНОЕ НЕ РАСТЕРЯТЬСЯ.</w:t>
      </w:r>
      <w:r w:rsidRPr="00E77A8D">
        <w:rPr>
          <w:rFonts w:ascii="Arial" w:eastAsia="Times New Roman" w:hAnsi="Arial" w:cs="Arial"/>
          <w:color w:val="252323"/>
          <w:sz w:val="21"/>
          <w:szCs w:val="21"/>
        </w:rPr>
        <w:br/>
      </w:r>
      <w:r w:rsidRPr="00E77A8D">
        <w:rPr>
          <w:rFonts w:ascii="Arial" w:eastAsia="Times New Roman" w:hAnsi="Arial" w:cs="Arial"/>
          <w:b/>
          <w:bCs/>
          <w:color w:val="252323"/>
          <w:sz w:val="21"/>
        </w:rPr>
        <w:t>И НЕ ВПАДАТЬ В ПАНИКУ!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b/>
          <w:bCs/>
          <w:color w:val="800000"/>
          <w:sz w:val="21"/>
        </w:rPr>
        <w:t xml:space="preserve">В случае пожара звоните по телефону 101 – </w:t>
      </w:r>
      <w:proofErr w:type="gramStart"/>
      <w:r w:rsidRPr="00E77A8D">
        <w:rPr>
          <w:rFonts w:ascii="Arial" w:eastAsia="Times New Roman" w:hAnsi="Arial" w:cs="Arial"/>
          <w:b/>
          <w:bCs/>
          <w:color w:val="800000"/>
          <w:sz w:val="21"/>
        </w:rPr>
        <w:t>с</w:t>
      </w:r>
      <w:proofErr w:type="gramEnd"/>
      <w:r w:rsidRPr="00E77A8D">
        <w:rPr>
          <w:rFonts w:ascii="Arial" w:eastAsia="Times New Roman" w:hAnsi="Arial" w:cs="Arial"/>
          <w:b/>
          <w:bCs/>
          <w:color w:val="800000"/>
          <w:sz w:val="21"/>
        </w:rPr>
        <w:t xml:space="preserve"> мобильного.</w:t>
      </w:r>
    </w:p>
    <w:p w:rsidR="00E77A8D" w:rsidRPr="00E77A8D" w:rsidRDefault="00E77A8D" w:rsidP="00E77A8D">
      <w:pPr>
        <w:shd w:val="clear" w:color="auto" w:fill="F1EEE5"/>
        <w:spacing w:before="120" w:after="120" w:line="240" w:lineRule="auto"/>
        <w:ind w:left="45" w:right="45"/>
        <w:jc w:val="both"/>
        <w:rPr>
          <w:rFonts w:ascii="Arial" w:eastAsia="Times New Roman" w:hAnsi="Arial" w:cs="Arial"/>
          <w:color w:val="252323"/>
          <w:sz w:val="21"/>
          <w:szCs w:val="21"/>
        </w:rPr>
      </w:pPr>
      <w:r w:rsidRPr="00E77A8D">
        <w:rPr>
          <w:rFonts w:ascii="Arial" w:eastAsia="Times New Roman" w:hAnsi="Arial" w:cs="Arial"/>
          <w:b/>
          <w:bCs/>
          <w:color w:val="800000"/>
          <w:sz w:val="21"/>
        </w:rPr>
        <w:t>Номер вызова экстренных служб – 112!</w:t>
      </w:r>
    </w:p>
    <w:p w:rsidR="00024106" w:rsidRDefault="00024106"/>
    <w:sectPr w:rsidR="0002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C51"/>
    <w:multiLevelType w:val="multilevel"/>
    <w:tmpl w:val="4E5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8D"/>
    <w:rsid w:val="00024106"/>
    <w:rsid w:val="00E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7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7A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2017-12-18T08:12:00Z</dcterms:created>
  <dcterms:modified xsi:type="dcterms:W3CDTF">2017-12-18T08:13:00Z</dcterms:modified>
</cp:coreProperties>
</file>